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5C" w:rsidRPr="000809EE" w:rsidRDefault="00B2525C" w:rsidP="00B2525C">
      <w:pPr>
        <w:pStyle w:val="Default"/>
        <w:jc w:val="center"/>
        <w:rPr>
          <w:rFonts w:ascii="Arial" w:hAnsi="Arial" w:cs="Arial"/>
        </w:rPr>
      </w:pPr>
      <w:r w:rsidRPr="000809EE">
        <w:rPr>
          <w:rFonts w:ascii="Arial" w:hAnsi="Arial" w:cs="Arial"/>
        </w:rPr>
        <w:t>АДМИНИСТРАЦИЯ СИБИРСКОГО СЕЛЬСОВЕТА</w:t>
      </w:r>
    </w:p>
    <w:p w:rsidR="00B2525C" w:rsidRPr="000809EE" w:rsidRDefault="00B2525C" w:rsidP="00B2525C">
      <w:pPr>
        <w:pStyle w:val="Default"/>
        <w:jc w:val="center"/>
        <w:rPr>
          <w:rFonts w:ascii="Arial" w:hAnsi="Arial" w:cs="Arial"/>
        </w:rPr>
      </w:pPr>
      <w:r w:rsidRPr="000809EE">
        <w:rPr>
          <w:rFonts w:ascii="Arial" w:hAnsi="Arial" w:cs="Arial"/>
        </w:rPr>
        <w:t>КУПИНСКОГО РАЙОНА НОВОСИБИРСКОЙ ОБЛАСТИ</w:t>
      </w:r>
    </w:p>
    <w:p w:rsidR="00B2525C" w:rsidRPr="000809EE" w:rsidRDefault="00B2525C" w:rsidP="00B2525C">
      <w:pPr>
        <w:pStyle w:val="Default"/>
        <w:jc w:val="center"/>
        <w:rPr>
          <w:rFonts w:ascii="Arial" w:hAnsi="Arial" w:cs="Arial"/>
        </w:rPr>
      </w:pPr>
    </w:p>
    <w:p w:rsidR="00B2525C" w:rsidRPr="000809EE" w:rsidRDefault="00B2525C" w:rsidP="00B2525C">
      <w:pPr>
        <w:pStyle w:val="Default"/>
        <w:jc w:val="center"/>
        <w:rPr>
          <w:rFonts w:ascii="Arial" w:hAnsi="Arial" w:cs="Arial"/>
          <w:bCs/>
        </w:rPr>
      </w:pPr>
      <w:r w:rsidRPr="000809EE">
        <w:rPr>
          <w:rFonts w:ascii="Arial" w:hAnsi="Arial" w:cs="Arial"/>
          <w:bCs/>
        </w:rPr>
        <w:t>П О С Т А Н О В Л Е Н И Е</w:t>
      </w:r>
    </w:p>
    <w:p w:rsidR="00B2525C" w:rsidRPr="000809EE" w:rsidRDefault="00B2525C" w:rsidP="00B2525C">
      <w:pPr>
        <w:pStyle w:val="Default"/>
        <w:jc w:val="center"/>
        <w:rPr>
          <w:rFonts w:ascii="Arial" w:hAnsi="Arial" w:cs="Arial"/>
        </w:rPr>
      </w:pPr>
    </w:p>
    <w:p w:rsidR="00B2525C" w:rsidRPr="000809EE" w:rsidRDefault="00AA062B" w:rsidP="00B2525C">
      <w:pPr>
        <w:pStyle w:val="Default"/>
        <w:rPr>
          <w:rFonts w:ascii="Arial" w:hAnsi="Arial" w:cs="Arial"/>
          <w:bCs/>
        </w:rPr>
      </w:pPr>
      <w:r>
        <w:rPr>
          <w:rFonts w:ascii="Arial" w:hAnsi="Arial" w:cs="Arial"/>
          <w:bCs/>
          <w:color w:val="auto"/>
        </w:rPr>
        <w:t>29</w:t>
      </w:r>
      <w:r w:rsidR="00B2525C" w:rsidRPr="000809EE">
        <w:rPr>
          <w:rFonts w:ascii="Arial" w:hAnsi="Arial" w:cs="Arial"/>
          <w:bCs/>
          <w:color w:val="auto"/>
        </w:rPr>
        <w:t>.0</w:t>
      </w:r>
      <w:r>
        <w:rPr>
          <w:rFonts w:ascii="Arial" w:hAnsi="Arial" w:cs="Arial"/>
          <w:bCs/>
          <w:color w:val="auto"/>
        </w:rPr>
        <w:t>6.2023</w:t>
      </w:r>
      <w:r w:rsidR="00B2525C" w:rsidRPr="000809EE">
        <w:rPr>
          <w:rFonts w:ascii="Arial" w:hAnsi="Arial" w:cs="Arial"/>
          <w:bCs/>
        </w:rPr>
        <w:t xml:space="preserve">                                  п. Сибирский                     </w:t>
      </w:r>
      <w:r w:rsidR="00541BA2" w:rsidRPr="000809EE">
        <w:rPr>
          <w:rFonts w:ascii="Arial" w:hAnsi="Arial" w:cs="Arial"/>
          <w:bCs/>
        </w:rPr>
        <w:t xml:space="preserve">                             № 36</w:t>
      </w:r>
    </w:p>
    <w:p w:rsidR="00B2525C" w:rsidRPr="000809EE" w:rsidRDefault="00B2525C" w:rsidP="00B2525C">
      <w:pPr>
        <w:pStyle w:val="Default"/>
        <w:rPr>
          <w:rFonts w:ascii="Arial" w:hAnsi="Arial" w:cs="Arial"/>
          <w:bCs/>
        </w:rPr>
      </w:pPr>
      <w:r w:rsidRPr="000809EE">
        <w:rPr>
          <w:rFonts w:ascii="Arial" w:hAnsi="Arial" w:cs="Arial"/>
          <w:bCs/>
        </w:rPr>
        <w:t xml:space="preserve"> </w:t>
      </w:r>
    </w:p>
    <w:p w:rsidR="00B2525C" w:rsidRPr="000809EE" w:rsidRDefault="00B2525C" w:rsidP="00B2525C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0809E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О внесении изменений в постановление № 8</w:t>
      </w:r>
      <w:r w:rsidR="00541BA2" w:rsidRPr="000809E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4 от 30</w:t>
      </w:r>
      <w:r w:rsidRPr="000809E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.12.202</w:t>
      </w:r>
      <w:r w:rsidR="00541BA2" w:rsidRPr="000809E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2</w:t>
      </w:r>
      <w:r w:rsidRPr="000809E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года «Об утверждении перечня и кодов главных администраторов доходов и источников финансирования дефицита бюджета Сибирского </w:t>
      </w:r>
      <w:proofErr w:type="gramStart"/>
      <w:r w:rsidRPr="000809E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сельсовета  </w:t>
      </w:r>
      <w:proofErr w:type="spellStart"/>
      <w:r w:rsidRPr="000809E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Купинского</w:t>
      </w:r>
      <w:proofErr w:type="spellEnd"/>
      <w:proofErr w:type="gramEnd"/>
      <w:r w:rsidRPr="000809E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района Новосибирской области на 202</w:t>
      </w:r>
      <w:r w:rsidR="00541BA2" w:rsidRPr="000809E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3</w:t>
      </w:r>
      <w:r w:rsidRPr="000809E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год и плановый период 202</w:t>
      </w:r>
      <w:r w:rsidR="00541BA2" w:rsidRPr="000809E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4</w:t>
      </w:r>
      <w:r w:rsidRPr="000809E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и 202</w:t>
      </w:r>
      <w:r w:rsidR="00541BA2" w:rsidRPr="000809E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5</w:t>
      </w:r>
      <w:r w:rsidRPr="000809E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годов»</w:t>
      </w:r>
    </w:p>
    <w:p w:rsidR="00B2525C" w:rsidRPr="000809EE" w:rsidRDefault="00B2525C" w:rsidP="00B2525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B2525C" w:rsidRPr="000809EE" w:rsidRDefault="00B2525C" w:rsidP="00B2525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0809EE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В соответствии с пунктом 1. Ст. 160.1 Бюджетного</w:t>
      </w:r>
      <w:r w:rsidR="00AA062B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кодекса Российской Федерации, </w:t>
      </w:r>
      <w:bookmarkStart w:id="0" w:name="_GoBack"/>
      <w:bookmarkEnd w:id="0"/>
      <w:r w:rsidRPr="000809EE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администрация Сибирского сельсовета </w:t>
      </w:r>
    </w:p>
    <w:p w:rsidR="00B2525C" w:rsidRPr="000809EE" w:rsidRDefault="00B2525C" w:rsidP="00B2525C">
      <w:pPr>
        <w:spacing w:after="0" w:line="240" w:lineRule="auto"/>
        <w:jc w:val="center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0809EE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П О С Т А Н О В Л Я Е Т:</w:t>
      </w:r>
    </w:p>
    <w:p w:rsidR="00B2525C" w:rsidRPr="000809EE" w:rsidRDefault="00B2525C" w:rsidP="00B2525C">
      <w:pPr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0809EE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1. Включить в приложение № 1 к постановлению администрации Сибирского сельсовета </w:t>
      </w:r>
      <w:proofErr w:type="spellStart"/>
      <w:r w:rsidRPr="000809EE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Купинского</w:t>
      </w:r>
      <w:proofErr w:type="spellEnd"/>
      <w:r w:rsidRPr="000809EE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района Н</w:t>
      </w:r>
      <w:r w:rsidR="00541BA2" w:rsidRPr="000809EE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овосибирской области от 30</w:t>
      </w:r>
      <w:r w:rsidRPr="000809EE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.12.202</w:t>
      </w:r>
      <w:r w:rsidR="00541BA2" w:rsidRPr="000809EE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2</w:t>
      </w:r>
      <w:r w:rsidRPr="000809EE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года № 8</w:t>
      </w:r>
      <w:r w:rsidR="00541BA2" w:rsidRPr="000809EE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4</w:t>
      </w:r>
      <w:r w:rsidRPr="000809EE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«Об утверждении перечня и кодов главных администраторов доходов и источников финансирования дефицита бюджета Сибирского сельсовета </w:t>
      </w:r>
      <w:proofErr w:type="spellStart"/>
      <w:r w:rsidRPr="000809EE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Купинского</w:t>
      </w:r>
      <w:proofErr w:type="spellEnd"/>
      <w:r w:rsidRPr="000809EE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района Новосибирской области на 202</w:t>
      </w:r>
      <w:r w:rsidR="00541BA2" w:rsidRPr="000809EE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3</w:t>
      </w:r>
      <w:r w:rsidRPr="000809EE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год и плановый период 202</w:t>
      </w:r>
      <w:r w:rsidR="00541BA2" w:rsidRPr="000809EE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4</w:t>
      </w:r>
      <w:r w:rsidRPr="000809EE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и 202</w:t>
      </w:r>
      <w:r w:rsidR="00541BA2" w:rsidRPr="000809EE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5</w:t>
      </w:r>
      <w:r w:rsidRPr="000809EE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годов</w:t>
      </w:r>
      <w:r w:rsidRPr="000809EE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» </w:t>
      </w:r>
      <w:r w:rsidRPr="000809EE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следующий код дохода:</w:t>
      </w:r>
    </w:p>
    <w:p w:rsidR="00B2525C" w:rsidRPr="000809EE" w:rsidRDefault="00B2525C" w:rsidP="00B2525C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tbl>
      <w:tblPr>
        <w:tblW w:w="9640" w:type="dxa"/>
        <w:tblInd w:w="88" w:type="dxa"/>
        <w:tblLook w:val="04A0" w:firstRow="1" w:lastRow="0" w:firstColumn="1" w:lastColumn="0" w:noHBand="0" w:noVBand="1"/>
      </w:tblPr>
      <w:tblGrid>
        <w:gridCol w:w="871"/>
        <w:gridCol w:w="3118"/>
        <w:gridCol w:w="5651"/>
      </w:tblGrid>
      <w:tr w:rsidR="00B2525C" w:rsidRPr="000809EE" w:rsidTr="00B2525C">
        <w:trPr>
          <w:trHeight w:val="1951"/>
        </w:trPr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525C" w:rsidRPr="000809EE" w:rsidRDefault="00B252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2525C" w:rsidRPr="000809EE" w:rsidRDefault="00B252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9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25C" w:rsidRPr="000809EE" w:rsidRDefault="00B252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2525C" w:rsidRPr="000809EE" w:rsidRDefault="00541BA2" w:rsidP="00541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9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2525C" w:rsidRPr="000809EE" w:rsidRDefault="00541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09EE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</w:t>
            </w:r>
            <w:r w:rsidR="000809EE">
              <w:rPr>
                <w:rFonts w:ascii="Arial" w:hAnsi="Arial" w:cs="Arial"/>
                <w:sz w:val="24"/>
                <w:szCs w:val="24"/>
              </w:rPr>
              <w:t>ственности сельских поселений (</w:t>
            </w:r>
            <w:r w:rsidRPr="000809EE">
              <w:rPr>
                <w:rFonts w:ascii="Arial" w:hAnsi="Arial" w:cs="Arial"/>
                <w:sz w:val="24"/>
                <w:szCs w:val="24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</w:tbl>
    <w:p w:rsidR="00B2525C" w:rsidRPr="000809EE" w:rsidRDefault="00B2525C" w:rsidP="00B2525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B2525C" w:rsidRPr="000809EE" w:rsidRDefault="00B2525C" w:rsidP="00B252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09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 Контроль за исполнением настоящего постановления возложить на </w:t>
      </w:r>
    </w:p>
    <w:p w:rsidR="00B2525C" w:rsidRPr="000809EE" w:rsidRDefault="00B2525C" w:rsidP="00B252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809EE">
        <w:rPr>
          <w:rFonts w:ascii="Arial" w:eastAsia="Times New Roman" w:hAnsi="Arial" w:cs="Arial"/>
          <w:sz w:val="24"/>
          <w:szCs w:val="24"/>
          <w:lang w:eastAsia="ru-RU"/>
        </w:rPr>
        <w:t>бухгалтера</w:t>
      </w:r>
      <w:proofErr w:type="gramEnd"/>
      <w:r w:rsidRPr="000809EE">
        <w:rPr>
          <w:rFonts w:ascii="Arial" w:eastAsia="Times New Roman" w:hAnsi="Arial" w:cs="Arial"/>
          <w:sz w:val="24"/>
          <w:szCs w:val="24"/>
          <w:lang w:eastAsia="ru-RU"/>
        </w:rPr>
        <w:t xml:space="preserve"> И.Ю. Голубь</w:t>
      </w:r>
    </w:p>
    <w:p w:rsidR="00B2525C" w:rsidRPr="000809EE" w:rsidRDefault="00B2525C" w:rsidP="00B252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25C" w:rsidRPr="000809EE" w:rsidRDefault="00B2525C" w:rsidP="00B252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25C" w:rsidRPr="000809EE" w:rsidRDefault="00B2525C" w:rsidP="00B252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25C" w:rsidRPr="000809EE" w:rsidRDefault="00B2525C" w:rsidP="00B252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25C" w:rsidRPr="000809EE" w:rsidRDefault="00B2525C" w:rsidP="00B252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25C" w:rsidRPr="000809EE" w:rsidRDefault="00B2525C" w:rsidP="00B252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25C" w:rsidRPr="000809EE" w:rsidRDefault="00B2525C" w:rsidP="00B252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525C" w:rsidRPr="000809EE" w:rsidRDefault="00B2525C" w:rsidP="00B252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09EE">
        <w:rPr>
          <w:rFonts w:ascii="Arial" w:eastAsia="Times New Roman" w:hAnsi="Arial" w:cs="Arial"/>
          <w:sz w:val="24"/>
          <w:szCs w:val="24"/>
          <w:lang w:eastAsia="ru-RU"/>
        </w:rPr>
        <w:t>Глава Сибирского сельсовета</w:t>
      </w:r>
    </w:p>
    <w:p w:rsidR="00B2525C" w:rsidRPr="000809EE" w:rsidRDefault="00B2525C" w:rsidP="00B2525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809EE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0809E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                            О.С. Алексеева</w:t>
      </w:r>
    </w:p>
    <w:p w:rsidR="00B2525C" w:rsidRPr="000809EE" w:rsidRDefault="00B2525C" w:rsidP="00B2525C">
      <w:pPr>
        <w:rPr>
          <w:rFonts w:ascii="Arial" w:hAnsi="Arial" w:cs="Arial"/>
          <w:sz w:val="24"/>
          <w:szCs w:val="24"/>
        </w:rPr>
      </w:pPr>
    </w:p>
    <w:p w:rsidR="00B2525C" w:rsidRPr="000809EE" w:rsidRDefault="00B2525C" w:rsidP="00B2525C">
      <w:pPr>
        <w:rPr>
          <w:rFonts w:ascii="Arial" w:hAnsi="Arial" w:cs="Arial"/>
          <w:sz w:val="24"/>
          <w:szCs w:val="24"/>
        </w:rPr>
      </w:pPr>
    </w:p>
    <w:p w:rsidR="00B2525C" w:rsidRDefault="00B2525C" w:rsidP="00B2525C">
      <w:pPr>
        <w:rPr>
          <w:rFonts w:ascii="Arial" w:hAnsi="Arial" w:cs="Arial"/>
          <w:sz w:val="24"/>
          <w:szCs w:val="24"/>
        </w:rPr>
      </w:pPr>
    </w:p>
    <w:p w:rsidR="000809EE" w:rsidRDefault="000809EE" w:rsidP="00B2525C">
      <w:pPr>
        <w:rPr>
          <w:rFonts w:ascii="Arial" w:hAnsi="Arial" w:cs="Arial"/>
          <w:sz w:val="24"/>
          <w:szCs w:val="24"/>
        </w:rPr>
      </w:pPr>
    </w:p>
    <w:p w:rsidR="000809EE" w:rsidRDefault="000809EE" w:rsidP="00B2525C">
      <w:pPr>
        <w:rPr>
          <w:rFonts w:ascii="Arial" w:hAnsi="Arial" w:cs="Arial"/>
          <w:sz w:val="24"/>
          <w:szCs w:val="24"/>
        </w:rPr>
      </w:pPr>
    </w:p>
    <w:p w:rsidR="000809EE" w:rsidRPr="000809EE" w:rsidRDefault="000809EE" w:rsidP="00B2525C">
      <w:pPr>
        <w:rPr>
          <w:rFonts w:ascii="Arial" w:hAnsi="Arial" w:cs="Arial"/>
          <w:sz w:val="24"/>
          <w:szCs w:val="24"/>
        </w:rPr>
      </w:pPr>
    </w:p>
    <w:tbl>
      <w:tblPr>
        <w:tblW w:w="988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4"/>
        <w:gridCol w:w="2034"/>
        <w:gridCol w:w="6527"/>
      </w:tblGrid>
      <w:tr w:rsidR="00B2525C" w:rsidTr="00541BA2">
        <w:trPr>
          <w:trHeight w:val="334"/>
        </w:trPr>
        <w:tc>
          <w:tcPr>
            <w:tcW w:w="1324" w:type="dxa"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Приложение № 1  </w:t>
            </w:r>
          </w:p>
        </w:tc>
      </w:tr>
      <w:tr w:rsidR="00B2525C" w:rsidTr="00541BA2">
        <w:trPr>
          <w:trHeight w:val="247"/>
        </w:trPr>
        <w:tc>
          <w:tcPr>
            <w:tcW w:w="1324" w:type="dxa"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Постановлению</w:t>
            </w:r>
          </w:p>
          <w:p w:rsidR="00B2525C" w:rsidRDefault="002D65B0" w:rsidP="002D65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  <w:r w:rsidR="00B25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25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г.№ 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2525C" w:rsidTr="00541BA2">
        <w:trPr>
          <w:trHeight w:val="247"/>
        </w:trPr>
        <w:tc>
          <w:tcPr>
            <w:tcW w:w="1324" w:type="dxa"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525C" w:rsidTr="00541BA2">
        <w:trPr>
          <w:trHeight w:val="362"/>
        </w:trPr>
        <w:tc>
          <w:tcPr>
            <w:tcW w:w="1324" w:type="dxa"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ПЕРЕЧЕНЬ</w:t>
            </w:r>
          </w:p>
        </w:tc>
      </w:tr>
      <w:tr w:rsidR="00B2525C" w:rsidTr="00541BA2">
        <w:trPr>
          <w:trHeight w:val="494"/>
        </w:trPr>
        <w:tc>
          <w:tcPr>
            <w:tcW w:w="1324" w:type="dxa"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61" w:type="dxa"/>
            <w:gridSpan w:val="2"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Главных администраторов доходов бюджета Сибирского сельсовета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Новосибирской области на 202</w:t>
            </w:r>
            <w:r w:rsidR="002D6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плановый период 202</w:t>
            </w:r>
            <w:r w:rsidR="002D6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202</w:t>
            </w:r>
            <w:r w:rsidR="002D6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годов.</w:t>
            </w:r>
          </w:p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525C" w:rsidTr="00541BA2">
        <w:trPr>
          <w:trHeight w:val="574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 дохода бюджета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кодов доходов бюджета </w:t>
            </w:r>
          </w:p>
        </w:tc>
      </w:tr>
      <w:tr w:rsidR="00B2525C" w:rsidTr="00541BA2">
        <w:trPr>
          <w:trHeight w:val="247"/>
        </w:trPr>
        <w:tc>
          <w:tcPr>
            <w:tcW w:w="132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2525C" w:rsidTr="00541BA2">
        <w:trPr>
          <w:trHeight w:val="458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Федеральное казначейство  </w:t>
            </w:r>
          </w:p>
        </w:tc>
      </w:tr>
      <w:tr w:rsidR="00B2525C" w:rsidTr="00541BA2">
        <w:trPr>
          <w:trHeight w:val="42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10302000010000110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B2525C" w:rsidTr="00541BA2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10302230010000110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2525C" w:rsidTr="00541BA2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10302231010000110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2525C" w:rsidTr="00541BA2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10302240010000110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2525C" w:rsidTr="00541BA2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10302241010000110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2525C" w:rsidTr="00541BA2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10302250010000110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2525C" w:rsidTr="00541BA2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10302251010000110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2525C" w:rsidTr="00541BA2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10302260010000110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2525C" w:rsidTr="00541BA2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10302261010000110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2525C" w:rsidTr="00541BA2">
        <w:trPr>
          <w:trHeight w:val="472"/>
        </w:trPr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5C" w:rsidRDefault="00B252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25C" w:rsidRDefault="00B252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2525C" w:rsidRDefault="00B2525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</w:tr>
      <w:tr w:rsidR="00B2525C" w:rsidTr="00541BA2">
        <w:trPr>
          <w:trHeight w:val="379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10102000010000110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B2525C" w:rsidTr="00541BA2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10102010010000110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B2525C" w:rsidTr="00541BA2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10102010011000110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2525C" w:rsidTr="00541BA2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10102010012100110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B2525C" w:rsidTr="00541BA2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10102010013000110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2525C" w:rsidTr="00541BA2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10102020010000110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2525C" w:rsidTr="00541BA2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10102020011000110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2525C" w:rsidTr="00541BA2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10102020012100110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B2525C" w:rsidTr="00541BA2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10102020013000110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2525C" w:rsidTr="00541BA2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10102030010000110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2525C" w:rsidTr="00541BA2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10102030011000110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2525C" w:rsidTr="00541BA2">
        <w:trPr>
          <w:trHeight w:val="779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10102030012100110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B2525C" w:rsidTr="00541BA2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10102030013000110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2525C" w:rsidTr="00541BA2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10102040010000110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B2525C" w:rsidTr="00541BA2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10102040011000110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2525C" w:rsidTr="00541BA2">
        <w:trPr>
          <w:trHeight w:val="458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10503010010000110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B2525C" w:rsidTr="00541BA2">
        <w:trPr>
          <w:trHeight w:val="83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10503010011000110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2525C" w:rsidTr="00541BA2">
        <w:trPr>
          <w:trHeight w:val="549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10503010012100110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</w:tr>
      <w:tr w:rsidR="00B2525C" w:rsidTr="00541BA2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10503010013000110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2525C" w:rsidTr="00541BA2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2525C" w:rsidTr="00541BA2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10601030101000110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2525C" w:rsidTr="00541BA2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10601030102100110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B2525C" w:rsidTr="00541BA2">
        <w:trPr>
          <w:trHeight w:val="521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1 0606033100000110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2525C" w:rsidTr="00541BA2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1 0606033101000110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</w:tr>
      <w:tr w:rsidR="00B2525C" w:rsidTr="00541BA2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10606033102100110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B2525C" w:rsidTr="00541BA2">
        <w:trPr>
          <w:trHeight w:val="59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1 0606043100000110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2525C" w:rsidTr="00541BA2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1 0606043101000110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перерасчеты, недоимка и задолженность по соответствующему платежу, в том числе по отмененному) </w:t>
            </w:r>
          </w:p>
        </w:tc>
      </w:tr>
      <w:tr w:rsidR="00B2525C" w:rsidTr="00541BA2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10606043102100100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B2525C" w:rsidTr="00541BA2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10606043103000110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2525C" w:rsidTr="00541BA2">
        <w:trPr>
          <w:trHeight w:val="694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Сибирского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B2525C" w:rsidTr="00541BA2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2525C" w:rsidTr="00541BA2">
        <w:trPr>
          <w:trHeight w:val="1118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2525C" w:rsidTr="00541BA2">
        <w:trPr>
          <w:trHeight w:val="581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2525C" w:rsidTr="00541BA2">
        <w:trPr>
          <w:trHeight w:val="581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25C" w:rsidRDefault="00B25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525C" w:rsidRPr="00541BA2" w:rsidRDefault="00F33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1BA2">
              <w:rPr>
                <w:rFonts w:ascii="Times New Roman" w:hAnsi="Times New Roman" w:cs="Times New Roman"/>
                <w:i/>
                <w:sz w:val="20"/>
                <w:szCs w:val="20"/>
              </w:rPr>
              <w:t>Прочие поступления от использования имущества, находящегося в соб</w:t>
            </w:r>
            <w:r w:rsidRPr="00541BA2">
              <w:rPr>
                <w:rFonts w:ascii="Times New Roman" w:hAnsi="Times New Roman" w:cs="Times New Roman"/>
                <w:i/>
                <w:sz w:val="20"/>
                <w:szCs w:val="20"/>
              </w:rPr>
              <w:t>ственности сельских поселений (</w:t>
            </w:r>
            <w:r w:rsidRPr="00541BA2">
              <w:rPr>
                <w:rFonts w:ascii="Times New Roman" w:hAnsi="Times New Roman" w:cs="Times New Roman"/>
                <w:i/>
                <w:sz w:val="20"/>
                <w:szCs w:val="2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2525C" w:rsidTr="00541BA2">
        <w:trPr>
          <w:trHeight w:val="46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2525C" w:rsidTr="00541BA2">
        <w:trPr>
          <w:trHeight w:val="66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B2525C" w:rsidTr="00541BA2">
        <w:trPr>
          <w:trHeight w:val="123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2525C" w:rsidTr="00541BA2">
        <w:trPr>
          <w:trHeight w:val="88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2525C" w:rsidTr="00541BA2">
        <w:trPr>
          <w:trHeight w:val="624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2525C" w:rsidTr="00541BA2">
        <w:trPr>
          <w:trHeight w:val="39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B2525C" w:rsidTr="00541BA2">
        <w:trPr>
          <w:trHeight w:val="2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117 15030 10 0000 150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B2525C" w:rsidTr="00541BA2">
        <w:trPr>
          <w:trHeight w:val="494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2525C" w:rsidTr="00541BA2">
        <w:trPr>
          <w:trHeight w:val="55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2 02 20077 10 0000 150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B2525C" w:rsidTr="00541BA2">
        <w:trPr>
          <w:trHeight w:val="68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2 02 20216 10 0000 150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2525C" w:rsidTr="00541BA2">
        <w:trPr>
          <w:trHeight w:val="29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B2525C" w:rsidTr="00541BA2">
        <w:trPr>
          <w:trHeight w:val="78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2525C" w:rsidTr="00541BA2">
        <w:trPr>
          <w:trHeight w:val="30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2 02 39999 10 0000 150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B2525C" w:rsidTr="00541BA2">
        <w:trPr>
          <w:trHeight w:val="53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2525C" w:rsidTr="00541BA2">
        <w:trPr>
          <w:trHeight w:val="713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2525C" w:rsidTr="00541BA2">
        <w:trPr>
          <w:trHeight w:val="629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2525C" w:rsidTr="00541BA2">
        <w:trPr>
          <w:trHeight w:val="56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2525C" w:rsidTr="00541BA2">
        <w:trPr>
          <w:trHeight w:val="61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2 02 90054 10 0000 150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2525C" w:rsidTr="00541BA2">
        <w:trPr>
          <w:trHeight w:val="364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B2525C" w:rsidTr="00541BA2">
        <w:trPr>
          <w:trHeight w:val="581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2 08 05000 10 0000 150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2525C" w:rsidTr="00541BA2">
        <w:trPr>
          <w:trHeight w:val="75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2 18 60010 10 0000 150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2525C" w:rsidTr="00541BA2">
        <w:trPr>
          <w:trHeight w:val="581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25C" w:rsidRDefault="00B2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525C" w:rsidRDefault="00B25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2525C" w:rsidRDefault="00B2525C" w:rsidP="00B2525C">
      <w:pPr>
        <w:spacing w:after="0"/>
        <w:rPr>
          <w:rFonts w:ascii="Times New Roman" w:hAnsi="Times New Roman" w:cs="Times New Roman"/>
        </w:rPr>
      </w:pPr>
    </w:p>
    <w:p w:rsidR="00B2525C" w:rsidRDefault="00B2525C" w:rsidP="00B2525C">
      <w:pPr>
        <w:spacing w:after="0"/>
        <w:rPr>
          <w:rFonts w:ascii="Times New Roman" w:hAnsi="Times New Roman" w:cs="Times New Roman"/>
        </w:rPr>
      </w:pPr>
    </w:p>
    <w:p w:rsidR="00B2525C" w:rsidRDefault="00B2525C" w:rsidP="00B2525C">
      <w:pPr>
        <w:spacing w:after="0"/>
        <w:rPr>
          <w:rFonts w:ascii="Times New Roman" w:hAnsi="Times New Roman" w:cs="Times New Roman"/>
        </w:rPr>
      </w:pPr>
    </w:p>
    <w:p w:rsidR="00B2525C" w:rsidRDefault="00B2525C" w:rsidP="00B2525C">
      <w:pPr>
        <w:spacing w:after="0"/>
        <w:rPr>
          <w:rFonts w:ascii="Times New Roman" w:hAnsi="Times New Roman" w:cs="Times New Roman"/>
        </w:rPr>
      </w:pPr>
    </w:p>
    <w:p w:rsidR="00B2525C" w:rsidRDefault="00B2525C" w:rsidP="00B2525C">
      <w:pPr>
        <w:spacing w:after="0"/>
        <w:rPr>
          <w:rFonts w:ascii="Times New Roman" w:hAnsi="Times New Roman" w:cs="Times New Roman"/>
        </w:rPr>
      </w:pPr>
    </w:p>
    <w:p w:rsidR="00B2525C" w:rsidRDefault="00B2525C" w:rsidP="00B2525C">
      <w:pPr>
        <w:spacing w:after="0"/>
        <w:rPr>
          <w:rFonts w:ascii="Times New Roman" w:hAnsi="Times New Roman" w:cs="Times New Roman"/>
        </w:rPr>
      </w:pPr>
    </w:p>
    <w:p w:rsidR="00B2525C" w:rsidRDefault="00B2525C" w:rsidP="00B2525C">
      <w:pPr>
        <w:spacing w:after="0"/>
        <w:rPr>
          <w:rFonts w:ascii="Times New Roman" w:hAnsi="Times New Roman" w:cs="Times New Roman"/>
        </w:rPr>
      </w:pPr>
    </w:p>
    <w:p w:rsidR="00B2525C" w:rsidRDefault="00B2525C" w:rsidP="00B2525C">
      <w:pPr>
        <w:spacing w:after="0"/>
        <w:rPr>
          <w:rFonts w:ascii="Times New Roman" w:hAnsi="Times New Roman" w:cs="Times New Roman"/>
        </w:rPr>
      </w:pPr>
    </w:p>
    <w:p w:rsidR="00B2525C" w:rsidRDefault="00B2525C" w:rsidP="00B2525C">
      <w:pPr>
        <w:spacing w:after="0"/>
        <w:rPr>
          <w:rFonts w:ascii="Times New Roman" w:hAnsi="Times New Roman" w:cs="Times New Roman"/>
        </w:rPr>
      </w:pPr>
    </w:p>
    <w:p w:rsidR="00B2525C" w:rsidRDefault="00B2525C" w:rsidP="00B2525C">
      <w:pPr>
        <w:spacing w:after="0"/>
        <w:rPr>
          <w:rFonts w:ascii="Times New Roman" w:hAnsi="Times New Roman" w:cs="Times New Roman"/>
        </w:rPr>
      </w:pPr>
    </w:p>
    <w:p w:rsidR="00B2525C" w:rsidRDefault="00B2525C" w:rsidP="00B2525C">
      <w:pPr>
        <w:spacing w:after="0"/>
        <w:rPr>
          <w:rFonts w:ascii="Times New Roman" w:hAnsi="Times New Roman" w:cs="Times New Roman"/>
        </w:rPr>
      </w:pPr>
    </w:p>
    <w:p w:rsidR="00B2525C" w:rsidRDefault="00B2525C" w:rsidP="00B2525C">
      <w:pPr>
        <w:spacing w:after="0"/>
        <w:rPr>
          <w:rFonts w:ascii="Times New Roman" w:hAnsi="Times New Roman" w:cs="Times New Roman"/>
        </w:rPr>
      </w:pPr>
    </w:p>
    <w:p w:rsidR="00B2525C" w:rsidRDefault="00B2525C" w:rsidP="00B2525C">
      <w:pPr>
        <w:spacing w:after="0"/>
        <w:rPr>
          <w:rFonts w:ascii="Times New Roman" w:hAnsi="Times New Roman" w:cs="Times New Roman"/>
        </w:rPr>
      </w:pPr>
    </w:p>
    <w:p w:rsidR="00B2525C" w:rsidRDefault="00B2525C" w:rsidP="00B2525C">
      <w:pPr>
        <w:spacing w:after="0"/>
        <w:rPr>
          <w:rFonts w:ascii="Times New Roman" w:hAnsi="Times New Roman" w:cs="Times New Roman"/>
        </w:rPr>
      </w:pPr>
    </w:p>
    <w:p w:rsidR="00B2525C" w:rsidRDefault="00B2525C" w:rsidP="00B2525C">
      <w:pPr>
        <w:spacing w:after="0"/>
        <w:rPr>
          <w:rFonts w:ascii="Times New Roman" w:hAnsi="Times New Roman" w:cs="Times New Roman"/>
        </w:rPr>
      </w:pPr>
    </w:p>
    <w:p w:rsidR="00B2525C" w:rsidRDefault="00B2525C" w:rsidP="00B2525C">
      <w:pPr>
        <w:spacing w:after="0"/>
        <w:rPr>
          <w:rFonts w:ascii="Times New Roman" w:hAnsi="Times New Roman" w:cs="Times New Roman"/>
        </w:rPr>
      </w:pPr>
    </w:p>
    <w:p w:rsidR="00B2525C" w:rsidRDefault="00B2525C" w:rsidP="00B2525C">
      <w:pPr>
        <w:spacing w:after="0"/>
        <w:rPr>
          <w:rFonts w:ascii="Times New Roman" w:hAnsi="Times New Roman" w:cs="Times New Roman"/>
        </w:rPr>
      </w:pPr>
    </w:p>
    <w:p w:rsidR="00B2525C" w:rsidRDefault="00B2525C" w:rsidP="00B2525C"/>
    <w:p w:rsidR="00B2525C" w:rsidRDefault="00B2525C" w:rsidP="00B2525C"/>
    <w:p w:rsidR="00B2525C" w:rsidRDefault="00B2525C" w:rsidP="00B2525C"/>
    <w:p w:rsidR="00B2525C" w:rsidRDefault="00B2525C" w:rsidP="00B2525C"/>
    <w:p w:rsidR="00B2525C" w:rsidRDefault="00B2525C" w:rsidP="00B2525C"/>
    <w:p w:rsidR="00B2525C" w:rsidRDefault="00B2525C" w:rsidP="00B2525C"/>
    <w:p w:rsidR="006C490C" w:rsidRDefault="006C490C"/>
    <w:sectPr w:rsidR="006C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2A"/>
    <w:rsid w:val="000809EE"/>
    <w:rsid w:val="000D4D2A"/>
    <w:rsid w:val="002D65B0"/>
    <w:rsid w:val="00541BA2"/>
    <w:rsid w:val="006C490C"/>
    <w:rsid w:val="00AA062B"/>
    <w:rsid w:val="00B2525C"/>
    <w:rsid w:val="00F3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FA011-1BD5-4241-ABA9-44A8ED3A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25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2565</Words>
  <Characters>14624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2023-06-29T04:35:00Z</dcterms:created>
  <dcterms:modified xsi:type="dcterms:W3CDTF">2023-06-29T04:50:00Z</dcterms:modified>
</cp:coreProperties>
</file>