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CB" w:rsidRDefault="000234CB" w:rsidP="00023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Ежеквартальные сведения о численности муниципальных </w:t>
      </w:r>
      <w:proofErr w:type="gramStart"/>
      <w:r>
        <w:rPr>
          <w:rFonts w:ascii="Times New Roman" w:hAnsi="Times New Roman"/>
          <w:b/>
          <w:sz w:val="24"/>
          <w:szCs w:val="24"/>
        </w:rPr>
        <w:t>служащих  органов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местного самоуправления, работников муниципальных учреждений с</w:t>
      </w:r>
    </w:p>
    <w:p w:rsidR="000234CB" w:rsidRDefault="000234CB" w:rsidP="00023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указанием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фактических затрат на их денежное содержание</w:t>
      </w:r>
    </w:p>
    <w:p w:rsidR="000234CB" w:rsidRDefault="000234CB" w:rsidP="00023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845F33">
        <w:rPr>
          <w:rFonts w:ascii="Times New Roman" w:hAnsi="Times New Roman"/>
          <w:b/>
          <w:sz w:val="24"/>
          <w:szCs w:val="24"/>
        </w:rPr>
        <w:t>3 - и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й квартал 2024г.</w:t>
      </w:r>
    </w:p>
    <w:p w:rsidR="000234CB" w:rsidRDefault="000234CB" w:rsidP="00023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4CB" w:rsidRDefault="000234CB" w:rsidP="00023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535" w:type="dxa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440"/>
        <w:gridCol w:w="1911"/>
        <w:gridCol w:w="1440"/>
        <w:gridCol w:w="1547"/>
        <w:gridCol w:w="1466"/>
        <w:gridCol w:w="1824"/>
      </w:tblGrid>
      <w:tr w:rsidR="000234CB" w:rsidTr="000234C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муниципального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образования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Штатная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выборная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численность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(чел)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CB" w:rsidRDefault="000234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Фактические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затраты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на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денежное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Главы поселения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Штатная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численность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муницип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служащих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(чел)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Фактические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затраты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на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денежное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-ных</w:t>
            </w:r>
            <w:proofErr w:type="spell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служащих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Штатная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численность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работников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-ны</w:t>
            </w:r>
            <w:proofErr w:type="spell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учреждений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(чел.)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Фактические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затраты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на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денежное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  <w:proofErr w:type="gramEnd"/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работников</w:t>
            </w:r>
            <w:r w:rsidR="004F3D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муниц-ных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учреждений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.)</w:t>
            </w:r>
          </w:p>
        </w:tc>
      </w:tr>
      <w:tr w:rsidR="000234CB" w:rsidTr="000234C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Сибирский</w:t>
            </w: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сельсовет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4CB" w:rsidRDefault="004A2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199 302,20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4CB" w:rsidRDefault="004A2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172 209,75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4CB" w:rsidRDefault="004A2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Default="00023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4CB" w:rsidRDefault="004A2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666 290,78</w:t>
            </w:r>
          </w:p>
        </w:tc>
      </w:tr>
    </w:tbl>
    <w:p w:rsidR="000234CB" w:rsidRDefault="000234CB" w:rsidP="000234CB"/>
    <w:p w:rsidR="000234CB" w:rsidRDefault="000234CB" w:rsidP="000234CB"/>
    <w:p w:rsidR="009C3DE2" w:rsidRDefault="009C3DE2"/>
    <w:sectPr w:rsidR="009C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81"/>
    <w:rsid w:val="000234CB"/>
    <w:rsid w:val="004A2665"/>
    <w:rsid w:val="004F3D05"/>
    <w:rsid w:val="007668E7"/>
    <w:rsid w:val="00845F33"/>
    <w:rsid w:val="009C3DE2"/>
    <w:rsid w:val="00BB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9F183-18F0-434F-B5EE-44CD555B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>SPecialiST RePack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2024-10-02T04:46:00Z</dcterms:created>
  <dcterms:modified xsi:type="dcterms:W3CDTF">2024-10-02T07:30:00Z</dcterms:modified>
</cp:coreProperties>
</file>