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FB" w:rsidRPr="00DF2C7B" w:rsidRDefault="00952DFB" w:rsidP="00952D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52DFB" w:rsidRDefault="00952DFB" w:rsidP="00952D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СИБИРСКОГО СЕЛЬСОВЕТА</w:t>
      </w:r>
    </w:p>
    <w:p w:rsidR="00952DFB" w:rsidRDefault="00952DFB" w:rsidP="00952D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52DFB" w:rsidRPr="00DF2C7B" w:rsidRDefault="00952DFB" w:rsidP="00952D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F2C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</w:p>
    <w:p w:rsidR="00952DFB" w:rsidRDefault="00952DFB" w:rsidP="00952D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Девятнадцатой сессии шестого созыва    </w:t>
      </w:r>
    </w:p>
    <w:p w:rsidR="00952DFB" w:rsidRDefault="00952DFB" w:rsidP="00952D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52DFB" w:rsidRDefault="00952DFB" w:rsidP="00952D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26.01.2022г                                                                                    № 53</w:t>
      </w:r>
    </w:p>
    <w:p w:rsidR="00952DFB" w:rsidRDefault="00952DFB" w:rsidP="00952D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О внесении изменений в решение от 27.12.2021г. № 49  «О  бюджете Сибирского сельсовета Купинского района Новосибирской области на 2022 год и плановый период 2023 и 2024 годов»</w:t>
      </w:r>
    </w:p>
    <w:p w:rsidR="00952DFB" w:rsidRDefault="00952DFB" w:rsidP="00952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952DFB" w:rsidRDefault="00952DFB" w:rsidP="00952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Сибирского сельсовета Купинского района Новосибирской области, Положением о бюджетном устройстве и бюджетном процессе  Сибирского сельсовета,  утвержденным решением Совета депутатов Сибирского сельсовета № 103 от    18.02.2019г.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Совет депутатов Сибирского сельсовета Купинского района Новосибирской области </w:t>
      </w:r>
    </w:p>
    <w:p w:rsidR="00952DFB" w:rsidRDefault="00952DFB" w:rsidP="00952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 Е Ш И Л:</w:t>
      </w:r>
    </w:p>
    <w:p w:rsidR="00952DFB" w:rsidRDefault="00952DFB" w:rsidP="00952D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 Внести изменения в решение 19-й сессии Совета депутатов Сибирского сельсовета  Купинского района Новосибирской области шестого созыва от 26.12.2021  № 49 «О  бюджете Сибирского сельсовета Купинского района Новосибирской области на  2022 год и плановый период 2023 и 2024 годов»,в  доходную и расходную часть бюджета, изложить в следующей редакции:</w:t>
      </w:r>
    </w:p>
    <w:p w:rsidR="00952DFB" w:rsidRPr="00DF2C7B" w:rsidRDefault="00952DFB" w:rsidP="00952D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Сибирского сельсовета Купинского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F2C7B">
        <w:rPr>
          <w:rFonts w:ascii="Times New Roman" w:hAnsi="Times New Roman" w:cs="Times New Roman"/>
          <w:sz w:val="28"/>
          <w:szCs w:val="28"/>
        </w:rPr>
        <w:t>год:</w:t>
      </w:r>
    </w:p>
    <w:p w:rsidR="00952DFB" w:rsidRDefault="00952DFB" w:rsidP="00952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6 617 738,84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4 966 698,84 </w:t>
      </w:r>
      <w:r w:rsidRPr="00DF2C7B">
        <w:rPr>
          <w:rFonts w:ascii="Times New Roman" w:hAnsi="Times New Roman" w:cs="Times New Roman"/>
          <w:sz w:val="28"/>
          <w:szCs w:val="28"/>
        </w:rPr>
        <w:t>рублей, из них объем межбюджетных трансфертов, получаемых из других бюджетов бюджетной систем</w:t>
      </w:r>
      <w:r>
        <w:rPr>
          <w:rFonts w:ascii="Times New Roman" w:hAnsi="Times New Roman" w:cs="Times New Roman"/>
          <w:sz w:val="28"/>
          <w:szCs w:val="28"/>
        </w:rPr>
        <w:t>ы Российской Федерации, в сумме 4 966 698,84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2 213 952,84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952DFB" w:rsidRPr="00DF2C7B" w:rsidRDefault="00952DFB" w:rsidP="00952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6 617 738,84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52DFB" w:rsidRPr="00DF2C7B" w:rsidRDefault="00952DFB" w:rsidP="00952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дефицит (профицит)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в сумме 0,00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952DFB" w:rsidRPr="00DF2C7B" w:rsidRDefault="00952DFB" w:rsidP="00952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2.Приложения № 3,4,7 изложить соответственно в редакции приложений</w:t>
      </w: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№1,2,3 к настоящему решению.</w:t>
      </w: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Cs/>
          <w:sz w:val="28"/>
          <w:szCs w:val="28"/>
        </w:rPr>
        <w:t>Решение вступает в силу   после его официального опубликования.</w:t>
      </w:r>
    </w:p>
    <w:p w:rsidR="00952DFB" w:rsidRDefault="00952DFB" w:rsidP="00952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52DFB" w:rsidRDefault="00952DFB" w:rsidP="00952DF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52DFB" w:rsidRDefault="00952DFB" w:rsidP="00952DFB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>Глава Сибирского сельсовета                                                О.С.Алексеева</w:t>
      </w:r>
    </w:p>
    <w:p w:rsidR="00952DFB" w:rsidRDefault="00952DFB" w:rsidP="00952DFB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952DFB" w:rsidRDefault="00952DFB" w:rsidP="00952DFB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>Председатель Совета депутатов                                             Н.В.Алексеева</w:t>
      </w:r>
    </w:p>
    <w:p w:rsidR="00952DFB" w:rsidRDefault="00952DFB" w:rsidP="00952DFB">
      <w:pPr>
        <w:rPr>
          <w:rFonts w:ascii="Times New Roman" w:eastAsia="Times New Roman" w:hAnsi="Times New Roman"/>
          <w:bCs/>
          <w:sz w:val="28"/>
          <w:szCs w:val="28"/>
        </w:rPr>
      </w:pPr>
    </w:p>
    <w:p w:rsidR="00952DFB" w:rsidRDefault="00952DFB" w:rsidP="00952DF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703" w:tblpY="-562"/>
        <w:tblW w:w="5256" w:type="dxa"/>
        <w:tblLook w:val="04A0" w:firstRow="1" w:lastRow="0" w:firstColumn="1" w:lastColumn="0" w:noHBand="0" w:noVBand="1"/>
      </w:tblPr>
      <w:tblGrid>
        <w:gridCol w:w="4222"/>
        <w:gridCol w:w="1034"/>
      </w:tblGrid>
      <w:tr w:rsidR="00952DFB" w:rsidRPr="000C579E" w:rsidTr="006F1282">
        <w:trPr>
          <w:trHeight w:val="2145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3</w:t>
            </w: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 к решению сессии Совета депутатов Сибирского сельсовета Купинского района Новосибирской области  от 27.12.2021г. № 49 "О  бюджете Сибирского сельсовета Купинского района Новосибирской области на 2022 год и плановый период 2023 и 2024 годов"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52DFB" w:rsidRDefault="00952DFB" w:rsidP="00952DFB">
      <w:pPr>
        <w:pStyle w:val="a3"/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2DFB" w:rsidRDefault="00952DFB" w:rsidP="00952DFB">
      <w:pPr>
        <w:pStyle w:val="a3"/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952DFB" w:rsidRPr="000C579E" w:rsidRDefault="00952DFB" w:rsidP="00952DFB"/>
    <w:p w:rsidR="00952DFB" w:rsidRPr="000C579E" w:rsidRDefault="00952DFB" w:rsidP="00952DFB"/>
    <w:tbl>
      <w:tblPr>
        <w:tblpPr w:leftFromText="180" w:rightFromText="180" w:vertAnchor="text" w:horzAnchor="margin" w:tblpXSpec="center" w:tblpY="236"/>
        <w:tblW w:w="10383" w:type="dxa"/>
        <w:tblLook w:val="04A0" w:firstRow="1" w:lastRow="0" w:firstColumn="1" w:lastColumn="0" w:noHBand="0" w:noVBand="1"/>
      </w:tblPr>
      <w:tblGrid>
        <w:gridCol w:w="222"/>
        <w:gridCol w:w="10161"/>
      </w:tblGrid>
      <w:tr w:rsidR="00952DFB" w:rsidRPr="000C579E" w:rsidTr="006F1282">
        <w:trPr>
          <w:trHeight w:val="900"/>
        </w:trPr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Сибирского сельсовета Купинского района Новосибирской области по целевым статьям (муниципальным программ и непрогамным направлениям деятельности) группап и подгруппам видов расходов классификации расходов бюджета на 2022 год и плановый период 2023 и 2024 годов</w:t>
            </w:r>
          </w:p>
        </w:tc>
      </w:tr>
    </w:tbl>
    <w:p w:rsidR="00952DFB" w:rsidRPr="000C579E" w:rsidRDefault="00952DFB" w:rsidP="00952DFB"/>
    <w:tbl>
      <w:tblPr>
        <w:tblpPr w:leftFromText="180" w:rightFromText="180" w:vertAnchor="text" w:horzAnchor="page" w:tblpX="393" w:tblpY="472"/>
        <w:tblW w:w="11315" w:type="dxa"/>
        <w:tblLook w:val="04A0" w:firstRow="1" w:lastRow="0" w:firstColumn="1" w:lastColumn="0" w:noHBand="0" w:noVBand="1"/>
      </w:tblPr>
      <w:tblGrid>
        <w:gridCol w:w="3614"/>
        <w:gridCol w:w="1695"/>
        <w:gridCol w:w="550"/>
        <w:gridCol w:w="541"/>
        <w:gridCol w:w="499"/>
        <w:gridCol w:w="1472"/>
        <w:gridCol w:w="1472"/>
        <w:gridCol w:w="1472"/>
      </w:tblGrid>
      <w:tr w:rsidR="00952DFB" w:rsidRPr="000C579E" w:rsidTr="006F1282">
        <w:trPr>
          <w:trHeight w:val="388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952DFB" w:rsidRPr="000C579E" w:rsidTr="006F1282">
        <w:trPr>
          <w:trHeight w:val="373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7 419 525,98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4 076 706,73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5 671 862,95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2 049 041,95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2 049 041,95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2 049 041,95</w:t>
            </w:r>
          </w:p>
        </w:tc>
      </w:tr>
      <w:tr w:rsidR="00952DFB" w:rsidRPr="000C579E" w:rsidTr="006F1282">
        <w:trPr>
          <w:trHeight w:val="149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2 049 041,95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2 049 041,95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2 049 041,95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769 128,14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769 128,14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769 128,14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1 279 913,81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1 279 913,81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1 279 913,81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759 319,68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385 850,42</w:t>
            </w:r>
          </w:p>
        </w:tc>
      </w:tr>
      <w:tr w:rsidR="00952DFB" w:rsidRPr="000C579E" w:rsidTr="006F1282">
        <w:trPr>
          <w:trHeight w:val="149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732 769,68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384 950,42</w:t>
            </w:r>
          </w:p>
        </w:tc>
      </w:tr>
      <w:tr w:rsidR="00952DFB" w:rsidRPr="000C579E" w:rsidTr="006F1282">
        <w:trPr>
          <w:trHeight w:val="901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732 769,68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384 950,42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14 850,00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14 850,00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1 460 309,71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1 211 585,27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2 165 938,73</w:t>
            </w:r>
          </w:p>
        </w:tc>
      </w:tr>
      <w:tr w:rsidR="00952DFB" w:rsidRPr="000C579E" w:rsidTr="006F1282">
        <w:trPr>
          <w:trHeight w:val="149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328 389,79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1 211 585,27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1 970 338,73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328 389,79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1 211 585,27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1 970 338,73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1 131 919,92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195 600,00</w:t>
            </w:r>
          </w:p>
        </w:tc>
      </w:tr>
      <w:tr w:rsidR="00952DFB" w:rsidRPr="000C579E" w:rsidTr="006F1282">
        <w:trPr>
          <w:trHeight w:val="901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1 131 919,92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195 600,00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500 692,19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409 350,00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431 610,00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495 692,19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409 350,00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431 610,00</w:t>
            </w:r>
          </w:p>
        </w:tc>
      </w:tr>
      <w:tr w:rsidR="00952DFB" w:rsidRPr="000C579E" w:rsidTr="006F1282">
        <w:trPr>
          <w:trHeight w:val="901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70 538,46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901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425 153,73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409 350,00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431 610,00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139 209,61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138 709,61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52DFB" w:rsidRPr="000C579E" w:rsidTr="006F1282">
        <w:trPr>
          <w:trHeight w:val="901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138 709,61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901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98 500,00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98 500,00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901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98 500,00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901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113 806,53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952DFB" w:rsidRPr="000C579E" w:rsidTr="006F1282">
        <w:trPr>
          <w:trHeight w:val="149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106 399,44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113 898,96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121 710,96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106 399,44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113 898,96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121 710,96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7 407,09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3 756,77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113,99</w:t>
            </w:r>
          </w:p>
        </w:tc>
      </w:tr>
      <w:tr w:rsidR="00952DFB" w:rsidRPr="000C579E" w:rsidTr="006F1282">
        <w:trPr>
          <w:trHeight w:val="901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7 407,09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3 756,77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113,99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52DFB" w:rsidRPr="000C579E" w:rsidTr="006F1282">
        <w:trPr>
          <w:trHeight w:val="901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307 692,31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307 692,31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901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307 692,31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901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1 792 354,00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1490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1 641 948,94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1 641 948,94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150 405,06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901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150 405,06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193 000,00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190 000,00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193 000,00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190 000,00</w:t>
            </w:r>
          </w:p>
        </w:tc>
      </w:tr>
      <w:tr w:rsidR="00952DFB" w:rsidRPr="000C579E" w:rsidTr="006F1282">
        <w:trPr>
          <w:trHeight w:val="60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193 000,00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190 000,00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98 973,78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277 496,90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98 973,78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277 496,90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98 973,78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277 496,90</w:t>
            </w:r>
          </w:p>
        </w:tc>
      </w:tr>
      <w:tr w:rsidR="00952DFB" w:rsidRPr="000C579E" w:rsidTr="006F1282">
        <w:trPr>
          <w:trHeight w:val="357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98 973,78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277 496,90</w:t>
            </w:r>
          </w:p>
        </w:tc>
      </w:tr>
      <w:tr w:rsidR="00952DFB" w:rsidRPr="000C579E" w:rsidTr="006F1282">
        <w:trPr>
          <w:trHeight w:val="16"/>
        </w:trPr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7 419 526,0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4 076 706,7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5 671 863,0</w:t>
            </w:r>
          </w:p>
        </w:tc>
      </w:tr>
      <w:tr w:rsidR="00952DFB" w:rsidRPr="000C579E" w:rsidTr="006F1282">
        <w:trPr>
          <w:trHeight w:val="2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7 419 525,980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4 076 706,730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0C579E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57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5 671 862,950</w:t>
            </w:r>
          </w:p>
        </w:tc>
      </w:tr>
    </w:tbl>
    <w:p w:rsidR="00952DFB" w:rsidRPr="000C579E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Default="00952DFB" w:rsidP="00952DFB">
      <w:pPr>
        <w:rPr>
          <w:sz w:val="20"/>
          <w:szCs w:val="20"/>
        </w:rPr>
      </w:pPr>
    </w:p>
    <w:p w:rsidR="00952DFB" w:rsidRPr="001E0E91" w:rsidRDefault="00952DFB" w:rsidP="00952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E0E91">
        <w:rPr>
          <w:rFonts w:ascii="Times New Roman" w:hAnsi="Times New Roman"/>
          <w:sz w:val="28"/>
          <w:szCs w:val="28"/>
        </w:rPr>
        <w:t>Приложение № 4</w:t>
      </w:r>
    </w:p>
    <w:tbl>
      <w:tblPr>
        <w:tblpPr w:leftFromText="180" w:rightFromText="180" w:vertAnchor="text" w:horzAnchor="page" w:tblpX="1" w:tblpY="397"/>
        <w:tblW w:w="16320" w:type="dxa"/>
        <w:tblLook w:val="04A0" w:firstRow="1" w:lastRow="0" w:firstColumn="1" w:lastColumn="0" w:noHBand="0" w:noVBand="1"/>
      </w:tblPr>
      <w:tblGrid>
        <w:gridCol w:w="250"/>
        <w:gridCol w:w="16070"/>
      </w:tblGrid>
      <w:tr w:rsidR="00952DFB" w:rsidRPr="000C579E" w:rsidTr="006F1282">
        <w:trPr>
          <w:trHeight w:val="70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B" w:rsidRPr="000C579E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DFB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Pr="000C57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Сибирского сельсов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ета </w:t>
            </w:r>
            <w:r w:rsidRPr="000C57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Купинского района  </w:t>
            </w:r>
          </w:p>
          <w:p w:rsidR="00952DFB" w:rsidRPr="000C579E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Pr="000C57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Новосибирской об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ласти на 2022 и плановый период </w:t>
            </w:r>
            <w:r w:rsidRPr="000C57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и 2024 годы</w:t>
            </w:r>
          </w:p>
        </w:tc>
      </w:tr>
    </w:tbl>
    <w:p w:rsidR="00952DFB" w:rsidRDefault="00952DFB" w:rsidP="00952DFB">
      <w:pPr>
        <w:rPr>
          <w:sz w:val="20"/>
          <w:szCs w:val="20"/>
        </w:rPr>
      </w:pPr>
    </w:p>
    <w:p w:rsidR="00952DFB" w:rsidRPr="000C579E" w:rsidRDefault="00952DFB" w:rsidP="00952DFB">
      <w:pPr>
        <w:rPr>
          <w:sz w:val="20"/>
          <w:szCs w:val="20"/>
        </w:rPr>
      </w:pPr>
    </w:p>
    <w:tbl>
      <w:tblPr>
        <w:tblW w:w="11948" w:type="dxa"/>
        <w:tblInd w:w="-1701" w:type="dxa"/>
        <w:tblLook w:val="04A0" w:firstRow="1" w:lastRow="0" w:firstColumn="1" w:lastColumn="0" w:noHBand="0" w:noVBand="1"/>
      </w:tblPr>
      <w:tblGrid>
        <w:gridCol w:w="285"/>
        <w:gridCol w:w="3631"/>
        <w:gridCol w:w="807"/>
        <w:gridCol w:w="494"/>
        <w:gridCol w:w="539"/>
        <w:gridCol w:w="1624"/>
        <w:gridCol w:w="593"/>
        <w:gridCol w:w="1325"/>
        <w:gridCol w:w="1325"/>
        <w:gridCol w:w="1325"/>
      </w:tblGrid>
      <w:tr w:rsidR="00952DFB" w:rsidRPr="001E0E91" w:rsidTr="006F1282">
        <w:trPr>
          <w:trHeight w:val="407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952DFB" w:rsidRPr="001E0E91" w:rsidTr="006F1282">
        <w:trPr>
          <w:trHeight w:val="392"/>
        </w:trPr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952DFB" w:rsidRPr="001E0E91" w:rsidTr="006F1282">
        <w:trPr>
          <w:trHeight w:val="179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Сибирского сельсовета Купинского района Новосибирской области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7 419 525,98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4 076 706,73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5 671 862,95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2 813 461,63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2 049 141,95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2 434 992,37</w:t>
            </w:r>
          </w:p>
        </w:tc>
      </w:tr>
      <w:tr w:rsidR="00952DFB" w:rsidRPr="001E0E91" w:rsidTr="006F1282">
        <w:trPr>
          <w:trHeight w:val="94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769 128,14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769 128,14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769 128,14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769 128,14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769 128,14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769 128,14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769 128,14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769 128,14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769 128,14</w:t>
            </w:r>
          </w:p>
        </w:tc>
      </w:tr>
      <w:tr w:rsidR="00952DFB" w:rsidRPr="001E0E91" w:rsidTr="006F1282">
        <w:trPr>
          <w:trHeight w:val="156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769 128,14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769 128,14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769 128,14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769 128,14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769 128,14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769 128,14</w:t>
            </w:r>
          </w:p>
        </w:tc>
      </w:tr>
      <w:tr w:rsidR="00952DFB" w:rsidRPr="001E0E91" w:rsidTr="006F1282">
        <w:trPr>
          <w:trHeight w:val="156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2 039 333,49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1 280 013,81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1 665 864,23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2 039 333,49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1 280 013,81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1 665 864,23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1 279 913,81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1 279 913,81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1 279 913,81</w:t>
            </w:r>
          </w:p>
        </w:tc>
      </w:tr>
      <w:tr w:rsidR="00952DFB" w:rsidRPr="001E0E91" w:rsidTr="006F1282">
        <w:trPr>
          <w:trHeight w:val="156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1 279 913,81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1 279 913,81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1 279 913,81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1 279 913,81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1 279 913,81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1 279 913,81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759 319,68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385 850,42</w:t>
            </w:r>
          </w:p>
        </w:tc>
      </w:tr>
      <w:tr w:rsidR="00952DFB" w:rsidRPr="001E0E91" w:rsidTr="006F1282">
        <w:trPr>
          <w:trHeight w:val="156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11 700,00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11 700,00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732 769,68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384 950,42</w:t>
            </w:r>
          </w:p>
        </w:tc>
      </w:tr>
      <w:tr w:rsidR="00952DFB" w:rsidRPr="001E0E91" w:rsidTr="006F1282">
        <w:trPr>
          <w:trHeight w:val="94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732 769,68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384 950,42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14 850,00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14 850,00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52DFB" w:rsidRPr="001E0E91" w:rsidTr="006F1282">
        <w:trPr>
          <w:trHeight w:val="94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113 806,53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113 806,53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113 806,53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952DFB" w:rsidRPr="001E0E91" w:rsidTr="006F1282">
        <w:trPr>
          <w:trHeight w:val="94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113 806,53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117 655,73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121 824,95</w:t>
            </w:r>
          </w:p>
        </w:tc>
      </w:tr>
      <w:tr w:rsidR="00952DFB" w:rsidRPr="001E0E91" w:rsidTr="006F1282">
        <w:trPr>
          <w:trHeight w:val="156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106 399,44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113 898,96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121 710,96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106 399,44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113 898,96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121 710,96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7 407,09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3 756,77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113,99</w:t>
            </w:r>
          </w:p>
        </w:tc>
      </w:tr>
      <w:tr w:rsidR="00952DFB" w:rsidRPr="001E0E91" w:rsidTr="006F1282">
        <w:trPr>
          <w:trHeight w:val="94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7 407,09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3 756,77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113,99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378 230,77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125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378 230,77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378 230,77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70 538,46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70 538,46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94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70 538,46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307 692,31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307 692,31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94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307 692,31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425 153,73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409 350,00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431 610,00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425 153,73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409 350,00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431 610,00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425 153,73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409 350,00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431 610,00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425 153,73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409 350,00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431 610,00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425 153,73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409 350,00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431 610,00</w:t>
            </w:r>
          </w:p>
        </w:tc>
      </w:tr>
      <w:tr w:rsidR="00952DFB" w:rsidRPr="001E0E91" w:rsidTr="006F1282">
        <w:trPr>
          <w:trHeight w:val="94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425 153,73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409 350,00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431 610,00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243 209,61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243 209,61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243 209,61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139 209,61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138 709,61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52DFB" w:rsidRPr="001E0E91" w:rsidTr="006F1282">
        <w:trPr>
          <w:trHeight w:val="94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138 709,61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94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99.0.00.03020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98 500,00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94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99.0.00.03030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98 500,00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3 252 663,71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1 211 585,27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2 165 938,73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3 252 663,71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1 211 585,27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2 165 938,73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3 252 663,71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1 211 585,27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2 165 938,73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1 460 309,71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1 211 585,27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2 165 938,73</w:t>
            </w:r>
          </w:p>
        </w:tc>
      </w:tr>
      <w:tr w:rsidR="00952DFB" w:rsidRPr="001E0E91" w:rsidTr="006F1282">
        <w:trPr>
          <w:trHeight w:val="156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328 389,79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1 211 585,27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1 970 338,73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328 389,79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1 211 585,27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1 970 338,73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1 131 919,92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195 600,00</w:t>
            </w:r>
          </w:p>
        </w:tc>
      </w:tr>
      <w:tr w:rsidR="00952DFB" w:rsidRPr="001E0E91" w:rsidTr="006F1282">
        <w:trPr>
          <w:trHeight w:val="94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99.0.00.00590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1 131 919,92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195 600,00</w:t>
            </w:r>
          </w:p>
        </w:tc>
      </w:tr>
      <w:tr w:rsidR="00952DFB" w:rsidRPr="001E0E91" w:rsidTr="006F1282">
        <w:trPr>
          <w:trHeight w:val="94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1 792 354,00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156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1 641 948,94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1 641 948,94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150 405,06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945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150 405,06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190 000,00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190 000,00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190 000,00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190 000,00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</w:tr>
      <w:tr w:rsidR="00952DFB" w:rsidRPr="001E0E91" w:rsidTr="006F1282">
        <w:trPr>
          <w:trHeight w:val="63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99.0.00.90001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190 000,00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98 973,78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277 496,90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98 973,78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277 496,90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98 973,78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277 496,90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98 973,78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277 496,90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98 973,78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277 496,90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98 973,78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277 496,90</w:t>
            </w:r>
          </w:p>
        </w:tc>
      </w:tr>
      <w:tr w:rsidR="00952DFB" w:rsidRPr="001E0E91" w:rsidTr="006F1282">
        <w:trPr>
          <w:trHeight w:val="326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99.9.00.99990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98 973,78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277 496,90</w:t>
            </w:r>
          </w:p>
        </w:tc>
      </w:tr>
      <w:tr w:rsidR="00952DFB" w:rsidRPr="001E0E91" w:rsidTr="006F1282">
        <w:trPr>
          <w:trHeight w:val="661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525,98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706,73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1E0E91" w:rsidRDefault="00952DFB" w:rsidP="006F1282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E0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862,95</w:t>
            </w:r>
          </w:p>
        </w:tc>
      </w:tr>
    </w:tbl>
    <w:p w:rsidR="00952DFB" w:rsidRPr="001E0E91" w:rsidRDefault="00952DFB" w:rsidP="00952DFB">
      <w:pPr>
        <w:pStyle w:val="a3"/>
        <w:rPr>
          <w:rFonts w:ascii="Times New Roman" w:hAnsi="Times New Roman" w:cs="Times New Roman"/>
          <w:bCs/>
          <w:sz w:val="20"/>
          <w:szCs w:val="20"/>
        </w:rPr>
      </w:pPr>
    </w:p>
    <w:p w:rsidR="00952DFB" w:rsidRPr="001E0E91" w:rsidRDefault="00952DFB" w:rsidP="00952DFB">
      <w:pPr>
        <w:pStyle w:val="a3"/>
        <w:rPr>
          <w:rFonts w:ascii="Times New Roman" w:hAnsi="Times New Roman" w:cs="Times New Roman"/>
          <w:bCs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52DFB" w:rsidRDefault="00952DFB" w:rsidP="00952DFB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-232"/>
        <w:tblW w:w="4140" w:type="dxa"/>
        <w:tblLook w:val="04A0" w:firstRow="1" w:lastRow="0" w:firstColumn="1" w:lastColumn="0" w:noHBand="0" w:noVBand="1"/>
      </w:tblPr>
      <w:tblGrid>
        <w:gridCol w:w="1300"/>
        <w:gridCol w:w="1240"/>
        <w:gridCol w:w="1600"/>
      </w:tblGrid>
      <w:tr w:rsidR="00952DFB" w:rsidRPr="00AE0CF2" w:rsidTr="006F1282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952DFB" w:rsidRPr="00AE0CF2" w:rsidTr="006F1282">
        <w:trPr>
          <w:trHeight w:val="1740"/>
        </w:trPr>
        <w:tc>
          <w:tcPr>
            <w:tcW w:w="41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Приложение № 7 к решению сессии Совета депутатов Сибирского сельсовета  Купинского района Новосибирской области от 27.12.2021г. № 49  "О  бюджете Сибирского сельсовета Купинского района Новосибирской области на 2022 год и плановый период 2023  и 2024 годов"</w:t>
            </w:r>
          </w:p>
        </w:tc>
      </w:tr>
      <w:tr w:rsidR="00952DFB" w:rsidRPr="00AE0CF2" w:rsidTr="006F1282">
        <w:trPr>
          <w:trHeight w:val="345"/>
        </w:trPr>
        <w:tc>
          <w:tcPr>
            <w:tcW w:w="4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</w:t>
      </w: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1557" w:type="dxa"/>
        <w:tblInd w:w="-1516" w:type="dxa"/>
        <w:tblLook w:val="04A0" w:firstRow="1" w:lastRow="0" w:firstColumn="1" w:lastColumn="0" w:noHBand="0" w:noVBand="1"/>
      </w:tblPr>
      <w:tblGrid>
        <w:gridCol w:w="10588"/>
        <w:gridCol w:w="969"/>
      </w:tblGrid>
      <w:tr w:rsidR="00952DFB" w:rsidRPr="00AE0CF2" w:rsidTr="006F1282">
        <w:trPr>
          <w:trHeight w:val="643"/>
        </w:trPr>
        <w:tc>
          <w:tcPr>
            <w:tcW w:w="105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 дефицита бюджета муниципального образования Сибирского сельсовета Купинского района Новосибирской области</w:t>
            </w:r>
            <w:r w:rsidRPr="00AE0CF2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E0C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2022 год и плановый период 2023 и 2024 годов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2DFB" w:rsidRPr="00AE0CF2" w:rsidTr="006F1282">
        <w:trPr>
          <w:trHeight w:val="692"/>
        </w:trPr>
        <w:tc>
          <w:tcPr>
            <w:tcW w:w="105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24"/>
        <w:tblW w:w="12364" w:type="dxa"/>
        <w:tblLook w:val="04A0" w:firstRow="1" w:lastRow="0" w:firstColumn="1" w:lastColumn="0" w:noHBand="0" w:noVBand="1"/>
      </w:tblPr>
      <w:tblGrid>
        <w:gridCol w:w="2943"/>
        <w:gridCol w:w="6521"/>
        <w:gridCol w:w="236"/>
        <w:gridCol w:w="1163"/>
        <w:gridCol w:w="615"/>
        <w:gridCol w:w="886"/>
      </w:tblGrid>
      <w:tr w:rsidR="00952DFB" w:rsidRPr="00AE0CF2" w:rsidTr="006F1282">
        <w:trPr>
          <w:trHeight w:val="31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</w:t>
            </w:r>
            <w:r w:rsidRPr="00AE0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52DFB" w:rsidRPr="00AE0CF2" w:rsidTr="006F1282">
        <w:trPr>
          <w:gridAfter w:val="1"/>
          <w:wAfter w:w="886" w:type="dxa"/>
          <w:trHeight w:val="28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52DFB" w:rsidRPr="00AE0CF2" w:rsidTr="006F1282">
        <w:trPr>
          <w:gridAfter w:val="1"/>
          <w:wAfter w:w="886" w:type="dxa"/>
          <w:trHeight w:val="28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DFB" w:rsidRPr="00AE0CF2" w:rsidTr="006F1282">
        <w:trPr>
          <w:gridAfter w:val="1"/>
          <w:wAfter w:w="886" w:type="dxa"/>
          <w:trHeight w:val="28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DFB" w:rsidRPr="00AE0CF2" w:rsidTr="006F1282">
        <w:trPr>
          <w:gridAfter w:val="1"/>
          <w:wAfter w:w="886" w:type="dxa"/>
          <w:trHeight w:val="28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DFB" w:rsidRPr="00AE0CF2" w:rsidTr="006F1282">
        <w:trPr>
          <w:gridAfter w:val="1"/>
          <w:wAfter w:w="886" w:type="dxa"/>
          <w:trHeight w:val="28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DFB" w:rsidRPr="00AE0CF2" w:rsidTr="006F1282">
        <w:trPr>
          <w:gridAfter w:val="1"/>
          <w:wAfter w:w="886" w:type="dxa"/>
          <w:trHeight w:val="28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2DFB" w:rsidRPr="00AE0CF2" w:rsidTr="006F1282">
        <w:trPr>
          <w:gridAfter w:val="1"/>
          <w:wAfter w:w="886" w:type="dxa"/>
          <w:trHeight w:val="19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952DFB" w:rsidRPr="00AE0CF2" w:rsidTr="006F1282">
        <w:trPr>
          <w:gridAfter w:val="1"/>
          <w:wAfter w:w="886" w:type="dxa"/>
          <w:trHeight w:val="317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52DFB" w:rsidRPr="00AE0CF2" w:rsidTr="006F1282">
        <w:trPr>
          <w:gridAfter w:val="1"/>
          <w:wAfter w:w="886" w:type="dxa"/>
          <w:trHeight w:val="3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52DFB" w:rsidRPr="00AE0CF2" w:rsidTr="006F1282">
        <w:trPr>
          <w:gridAfter w:val="1"/>
          <w:wAfter w:w="886" w:type="dxa"/>
          <w:trHeight w:val="51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52DFB" w:rsidRPr="00AE0CF2" w:rsidTr="006F1282">
        <w:trPr>
          <w:gridAfter w:val="1"/>
          <w:wAfter w:w="886" w:type="dxa"/>
          <w:trHeight w:val="25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-6 617 738,84</w:t>
            </w:r>
          </w:p>
        </w:tc>
      </w:tr>
      <w:tr w:rsidR="00952DFB" w:rsidRPr="00AE0CF2" w:rsidTr="006F1282">
        <w:trPr>
          <w:gridAfter w:val="1"/>
          <w:wAfter w:w="886" w:type="dxa"/>
          <w:trHeight w:val="51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 бюджетов сельских поселений  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-6 617 738,84</w:t>
            </w:r>
          </w:p>
        </w:tc>
      </w:tr>
      <w:tr w:rsidR="00952DFB" w:rsidRPr="00AE0CF2" w:rsidTr="006F1282">
        <w:trPr>
          <w:gridAfter w:val="1"/>
          <w:wAfter w:w="886" w:type="dxa"/>
          <w:trHeight w:val="25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C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6 617 738,84</w:t>
            </w:r>
          </w:p>
        </w:tc>
      </w:tr>
    </w:tbl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ПОЯСНИТЕЛЬНАЯ ЗАПИСКА</w:t>
      </w:r>
    </w:p>
    <w:p w:rsidR="00952DFB" w:rsidRDefault="00952DFB" w:rsidP="00952D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решению сессии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№ 53  от 26.01.2022г.</w:t>
      </w:r>
    </w:p>
    <w:p w:rsidR="00952DFB" w:rsidRDefault="00952DFB" w:rsidP="00952D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Администрация Сибирского сельсовета Купинского района Новосибирской области          просит Вас предусмотреть изменения в бюджетной росписи на 22.12.2021 года:</w:t>
      </w:r>
    </w:p>
    <w:p w:rsidR="00952DFB" w:rsidRDefault="00952DFB" w:rsidP="00952D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1863" w:type="dxa"/>
        <w:tblInd w:w="-1658" w:type="dxa"/>
        <w:tblLayout w:type="fixed"/>
        <w:tblLook w:val="04A0" w:firstRow="1" w:lastRow="0" w:firstColumn="1" w:lastColumn="0" w:noHBand="0" w:noVBand="1"/>
      </w:tblPr>
      <w:tblGrid>
        <w:gridCol w:w="258"/>
        <w:gridCol w:w="1376"/>
        <w:gridCol w:w="1233"/>
        <w:gridCol w:w="982"/>
        <w:gridCol w:w="1147"/>
        <w:gridCol w:w="1235"/>
        <w:gridCol w:w="841"/>
        <w:gridCol w:w="701"/>
        <w:gridCol w:w="981"/>
        <w:gridCol w:w="3109"/>
      </w:tblGrid>
      <w:tr w:rsidR="00952DFB" w:rsidRPr="00AE0CF2" w:rsidTr="006F1282">
        <w:trPr>
          <w:trHeight w:val="498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ТипСредств</w:t>
            </w: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2022 год</w:t>
            </w:r>
          </w:p>
        </w:tc>
      </w:tr>
      <w:tr w:rsidR="00952DFB" w:rsidRPr="00AE0CF2" w:rsidTr="006F1282">
        <w:trPr>
          <w:trHeight w:val="7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01.01.80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24 313,73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28 000,00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01.01.84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827,53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01.01.85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286,09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9900090001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9900003000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01.01.80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28 573,75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10 718,39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320 402,40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173 020,00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27 000,00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9900000590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23 245,25</w:t>
            </w:r>
          </w:p>
        </w:tc>
      </w:tr>
      <w:tr w:rsidR="00952DFB" w:rsidRPr="00AE0CF2" w:rsidTr="006F1282">
        <w:trPr>
          <w:trHeight w:val="228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FB" w:rsidRPr="00AE0CF2" w:rsidRDefault="00952DFB" w:rsidP="006F1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по коду БК (по коду раздела)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DFB" w:rsidRPr="00AE0CF2" w:rsidRDefault="00952DFB" w:rsidP="006F12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C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801 787,14</w:t>
            </w:r>
          </w:p>
        </w:tc>
      </w:tr>
    </w:tbl>
    <w:p w:rsidR="00952DFB" w:rsidRPr="00C908E4" w:rsidRDefault="00952DFB" w:rsidP="00952DF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3A1" w:rsidRDefault="008E23A1">
      <w:bookmarkStart w:id="0" w:name="_GoBack"/>
      <w:bookmarkEnd w:id="0"/>
    </w:p>
    <w:sectPr w:rsidR="008E23A1" w:rsidSect="00D5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1C"/>
    <w:rsid w:val="00800C1C"/>
    <w:rsid w:val="008E23A1"/>
    <w:rsid w:val="0095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19A34-D42F-403C-B034-C4F26468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DFB"/>
    <w:pPr>
      <w:spacing w:after="0" w:line="240" w:lineRule="auto"/>
    </w:pPr>
  </w:style>
  <w:style w:type="paragraph" w:customStyle="1" w:styleId="ConsPlusNormal">
    <w:name w:val="ConsPlusNormal"/>
    <w:link w:val="ConsPlusNormal0"/>
    <w:rsid w:val="00952D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2D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2D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5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2DF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52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2D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3746</Words>
  <Characters>21356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2022-02-10T07:59:00Z</dcterms:created>
  <dcterms:modified xsi:type="dcterms:W3CDTF">2022-02-10T07:59:00Z</dcterms:modified>
</cp:coreProperties>
</file>