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AC6" w:rsidRDefault="009B7AC6" w:rsidP="009B7AC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>
        <w:rPr>
          <w:rFonts w:ascii="Times New Roman" w:hAnsi="Times New Roman" w:cs="Times New Roman"/>
          <w:sz w:val="28"/>
          <w:szCs w:val="28"/>
        </w:rPr>
        <w:t>СИБИР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9B7AC6" w:rsidRDefault="009B7AC6" w:rsidP="009B7AC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КУПИНСКОГО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НОВОСИБИРСКОЙ  ОБЛАСТИ</w:t>
      </w:r>
    </w:p>
    <w:p w:rsidR="009B7AC6" w:rsidRDefault="009B7AC6" w:rsidP="009B7A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AC6" w:rsidRDefault="009B7AC6" w:rsidP="009B7A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AC6" w:rsidRDefault="009B7AC6" w:rsidP="009B7A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 О С Т А Н О В Л Е Н И Е</w:t>
      </w:r>
    </w:p>
    <w:p w:rsidR="009B7AC6" w:rsidRDefault="009B7AC6" w:rsidP="009B7A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AC6" w:rsidRDefault="009B7AC6" w:rsidP="009B7AC6">
      <w:pPr>
        <w:tabs>
          <w:tab w:val="left" w:pos="0"/>
          <w:tab w:val="center" w:pos="4988"/>
        </w:tabs>
        <w:rPr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03</w:t>
      </w:r>
      <w:r>
        <w:rPr>
          <w:rFonts w:ascii="Times New Roman" w:hAnsi="Times New Roman" w:cs="Times New Roman"/>
          <w:sz w:val="28"/>
          <w:szCs w:val="28"/>
        </w:rPr>
        <w:t>.12.2019                                                                                              № 6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9B7AC6" w:rsidRDefault="009B7AC6" w:rsidP="009B7AC6">
      <w:pPr>
        <w:tabs>
          <w:tab w:val="left" w:pos="0"/>
          <w:tab w:val="center" w:pos="4988"/>
        </w:tabs>
        <w:rPr>
          <w:sz w:val="28"/>
          <w:szCs w:val="28"/>
          <w:lang w:eastAsia="ar-SA"/>
        </w:rPr>
      </w:pPr>
    </w:p>
    <w:p w:rsidR="009B7AC6" w:rsidRDefault="009B7AC6" w:rsidP="009B7A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Плана проверок внутреннего финансового контроля</w:t>
      </w:r>
    </w:p>
    <w:p w:rsidR="009B7AC6" w:rsidRDefault="009B7AC6" w:rsidP="009B7AC6">
      <w:pPr>
        <w:tabs>
          <w:tab w:val="left" w:pos="0"/>
          <w:tab w:val="center" w:pos="4988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ar-SA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организациях, подведомственных администрации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Сибирского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ar-SA"/>
        </w:rPr>
        <w:t>Купинского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района Новосибирской области</w:t>
      </w:r>
    </w:p>
    <w:p w:rsidR="009B7AC6" w:rsidRDefault="009B7AC6" w:rsidP="009B7AC6">
      <w:pPr>
        <w:suppressAutoHyphens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  <w:lang w:eastAsia="ar-SA"/>
        </w:rPr>
      </w:pPr>
    </w:p>
    <w:p w:rsidR="009B7AC6" w:rsidRDefault="009B7AC6" w:rsidP="009B7AC6">
      <w:pPr>
        <w:suppressAutoHyphens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269.2 Бюджетного кодекса Российской Федерации, </w:t>
      </w:r>
    </w:p>
    <w:p w:rsidR="009B7AC6" w:rsidRDefault="009B7AC6" w:rsidP="009B7AC6">
      <w:pPr>
        <w:suppressAutoHyphens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9B7AC6" w:rsidRDefault="009B7AC6" w:rsidP="009B7AC6">
      <w:pPr>
        <w:suppressAutoHyphens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ПОСТАНОВЛЯЕТ:</w:t>
      </w:r>
    </w:p>
    <w:p w:rsidR="009B7AC6" w:rsidRDefault="009B7AC6" w:rsidP="009B7AC6">
      <w:pPr>
        <w:suppressAutoHyphens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9B7AC6" w:rsidRDefault="009B7AC6" w:rsidP="009B7AC6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План проверок внутреннего финансового контроля</w:t>
      </w:r>
    </w:p>
    <w:p w:rsidR="009B7AC6" w:rsidRDefault="009B7AC6" w:rsidP="009B7AC6">
      <w:pPr>
        <w:tabs>
          <w:tab w:val="left" w:pos="0"/>
          <w:tab w:val="center" w:pos="4988"/>
        </w:tabs>
        <w:ind w:left="360" w:firstLine="0"/>
        <w:jc w:val="left"/>
        <w:rPr>
          <w:rStyle w:val="a6"/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организациях, подведомственных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>Сибир</w:t>
      </w:r>
      <w:r w:rsidRPr="009B7AC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ского  сельсовета </w:t>
      </w:r>
      <w:proofErr w:type="spellStart"/>
      <w:r w:rsidRPr="009B7AC6">
        <w:rPr>
          <w:rStyle w:val="a6"/>
          <w:rFonts w:ascii="Times New Roman" w:hAnsi="Times New Roman" w:cs="Times New Roman"/>
          <w:b w:val="0"/>
          <w:sz w:val="28"/>
          <w:szCs w:val="28"/>
        </w:rPr>
        <w:t>Купинского</w:t>
      </w:r>
      <w:proofErr w:type="spellEnd"/>
      <w:r w:rsidRPr="009B7AC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</w:t>
      </w:r>
    </w:p>
    <w:p w:rsidR="009B7AC6" w:rsidRPr="009B7AC6" w:rsidRDefault="009B7AC6" w:rsidP="009B7AC6">
      <w:pPr>
        <w:tabs>
          <w:tab w:val="left" w:pos="0"/>
          <w:tab w:val="center" w:pos="4988"/>
        </w:tabs>
        <w:ind w:left="360" w:firstLine="0"/>
        <w:jc w:val="left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(</w:t>
      </w:r>
      <w:r w:rsidRPr="009B7AC6">
        <w:rPr>
          <w:rStyle w:val="a6"/>
          <w:rFonts w:ascii="Times New Roman" w:hAnsi="Times New Roman" w:cs="Times New Roman"/>
          <w:b w:val="0"/>
          <w:sz w:val="28"/>
          <w:szCs w:val="28"/>
        </w:rPr>
        <w:t>Приложение № 1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)</w:t>
      </w:r>
    </w:p>
    <w:p w:rsidR="009B7AC6" w:rsidRDefault="009B7AC6" w:rsidP="009B7AC6">
      <w:pPr>
        <w:pStyle w:val="a4"/>
        <w:numPr>
          <w:ilvl w:val="0"/>
          <w:numId w:val="1"/>
        </w:numPr>
        <w:tabs>
          <w:tab w:val="left" w:pos="0"/>
          <w:tab w:val="center" w:pos="4988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Информационный бюллетень «Муниципальные ведомости» и разместить на официальном сайте администрации в сети Интернет. </w:t>
      </w:r>
    </w:p>
    <w:p w:rsidR="009B7AC6" w:rsidRDefault="009B7AC6" w:rsidP="009B7AC6">
      <w:pPr>
        <w:pStyle w:val="a4"/>
        <w:numPr>
          <w:ilvl w:val="0"/>
          <w:numId w:val="1"/>
        </w:numPr>
        <w:tabs>
          <w:tab w:val="left" w:pos="0"/>
          <w:tab w:val="center" w:pos="4988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B7AC6" w:rsidRDefault="009B7AC6" w:rsidP="009B7A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B7AC6" w:rsidRDefault="009B7AC6" w:rsidP="009B7A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B7AC6" w:rsidRDefault="009B7AC6" w:rsidP="009B7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Сибир</w:t>
      </w:r>
      <w:r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B7AC6" w:rsidRDefault="009B7AC6" w:rsidP="009B7AC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 Г. Иваненко</w:t>
      </w:r>
    </w:p>
    <w:p w:rsidR="009B7AC6" w:rsidRDefault="009B7AC6" w:rsidP="009B7AC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</w:p>
    <w:p w:rsidR="009B7AC6" w:rsidRDefault="009B7AC6" w:rsidP="009B7AC6">
      <w:pPr>
        <w:rPr>
          <w:rFonts w:ascii="Times New Roman" w:hAnsi="Times New Roman" w:cs="Times New Roman"/>
          <w:sz w:val="28"/>
          <w:szCs w:val="28"/>
        </w:rPr>
      </w:pPr>
    </w:p>
    <w:p w:rsidR="009B7AC6" w:rsidRDefault="009B7AC6" w:rsidP="009B7AC6">
      <w:pPr>
        <w:rPr>
          <w:rFonts w:ascii="Times New Roman" w:hAnsi="Times New Roman" w:cs="Times New Roman"/>
          <w:sz w:val="28"/>
          <w:szCs w:val="28"/>
        </w:rPr>
      </w:pPr>
    </w:p>
    <w:p w:rsidR="009B7AC6" w:rsidRDefault="009B7AC6" w:rsidP="009B7AC6">
      <w:pPr>
        <w:rPr>
          <w:rFonts w:ascii="Times New Roman" w:hAnsi="Times New Roman" w:cs="Times New Roman"/>
          <w:sz w:val="28"/>
          <w:szCs w:val="28"/>
        </w:rPr>
      </w:pPr>
    </w:p>
    <w:p w:rsidR="009B7AC6" w:rsidRDefault="009B7AC6" w:rsidP="009B7AC6">
      <w:pPr>
        <w:rPr>
          <w:rFonts w:ascii="Times New Roman" w:hAnsi="Times New Roman" w:cs="Times New Roman"/>
          <w:sz w:val="28"/>
          <w:szCs w:val="28"/>
        </w:rPr>
      </w:pPr>
    </w:p>
    <w:p w:rsidR="009B7AC6" w:rsidRDefault="009B7AC6" w:rsidP="009B7AC6">
      <w:pPr>
        <w:spacing w:after="0" w:line="256" w:lineRule="auto"/>
        <w:ind w:right="51"/>
        <w:jc w:val="right"/>
      </w:pPr>
    </w:p>
    <w:p w:rsidR="009B7AC6" w:rsidRDefault="009B7AC6" w:rsidP="009B7AC6">
      <w:pPr>
        <w:spacing w:after="0" w:line="256" w:lineRule="auto"/>
        <w:ind w:right="51"/>
        <w:jc w:val="right"/>
      </w:pPr>
    </w:p>
    <w:p w:rsidR="009B7AC6" w:rsidRDefault="009B7AC6" w:rsidP="009B7AC6">
      <w:pPr>
        <w:spacing w:after="0" w:line="256" w:lineRule="auto"/>
        <w:ind w:right="51"/>
        <w:jc w:val="right"/>
      </w:pPr>
    </w:p>
    <w:p w:rsidR="009B7AC6" w:rsidRDefault="009B7AC6" w:rsidP="009B7AC6">
      <w:pPr>
        <w:spacing w:after="0" w:line="256" w:lineRule="auto"/>
        <w:ind w:right="51"/>
        <w:jc w:val="right"/>
      </w:pPr>
    </w:p>
    <w:p w:rsidR="009B7AC6" w:rsidRDefault="009B7AC6" w:rsidP="009B7AC6">
      <w:pPr>
        <w:spacing w:after="0" w:line="256" w:lineRule="auto"/>
        <w:ind w:right="51"/>
        <w:jc w:val="right"/>
      </w:pPr>
    </w:p>
    <w:p w:rsidR="009B7AC6" w:rsidRDefault="009B7AC6" w:rsidP="009B7AC6">
      <w:pPr>
        <w:spacing w:after="0" w:line="256" w:lineRule="auto"/>
        <w:ind w:right="51"/>
        <w:jc w:val="right"/>
      </w:pPr>
    </w:p>
    <w:p w:rsidR="009B7AC6" w:rsidRDefault="009B7AC6" w:rsidP="009B7AC6">
      <w:pPr>
        <w:spacing w:after="0" w:line="256" w:lineRule="auto"/>
        <w:ind w:right="51"/>
        <w:jc w:val="right"/>
      </w:pPr>
    </w:p>
    <w:p w:rsidR="009B7AC6" w:rsidRDefault="009B7AC6" w:rsidP="009B7AC6">
      <w:pPr>
        <w:spacing w:after="0" w:line="256" w:lineRule="auto"/>
        <w:ind w:right="51"/>
        <w:jc w:val="right"/>
      </w:pPr>
    </w:p>
    <w:p w:rsidR="009B7AC6" w:rsidRDefault="009B7AC6" w:rsidP="009B7AC6">
      <w:pPr>
        <w:spacing w:after="0" w:line="256" w:lineRule="auto"/>
        <w:ind w:right="51"/>
        <w:jc w:val="right"/>
      </w:pPr>
    </w:p>
    <w:p w:rsidR="009B7AC6" w:rsidRDefault="009B7AC6" w:rsidP="009B7AC6">
      <w:pPr>
        <w:spacing w:after="0" w:line="256" w:lineRule="auto"/>
        <w:ind w:right="51"/>
        <w:jc w:val="right"/>
      </w:pPr>
    </w:p>
    <w:p w:rsidR="009B7AC6" w:rsidRPr="009B7AC6" w:rsidRDefault="009B7AC6" w:rsidP="009B7AC6">
      <w:pPr>
        <w:tabs>
          <w:tab w:val="left" w:pos="7185"/>
        </w:tabs>
        <w:spacing w:after="0" w:line="256" w:lineRule="auto"/>
        <w:ind w:left="0" w:right="51" w:firstLine="0"/>
        <w:rPr>
          <w:rFonts w:ascii="Times New Roman" w:hAnsi="Times New Roman" w:cs="Times New Roman"/>
          <w:sz w:val="28"/>
          <w:szCs w:val="28"/>
        </w:rPr>
      </w:pPr>
      <w:r w:rsidRPr="009B7AC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Приложение №1</w:t>
      </w:r>
    </w:p>
    <w:p w:rsidR="009B7AC6" w:rsidRDefault="009B7AC6" w:rsidP="009B7AC6">
      <w:pPr>
        <w:tabs>
          <w:tab w:val="left" w:pos="7185"/>
        </w:tabs>
        <w:spacing w:after="0" w:line="256" w:lineRule="auto"/>
        <w:ind w:left="0" w:right="51" w:firstLine="0"/>
      </w:pPr>
    </w:p>
    <w:p w:rsidR="009B7AC6" w:rsidRDefault="009B7AC6" w:rsidP="009B7AC6">
      <w:pPr>
        <w:tabs>
          <w:tab w:val="left" w:pos="7185"/>
        </w:tabs>
        <w:spacing w:after="0" w:line="256" w:lineRule="auto"/>
        <w:ind w:left="0" w:right="51" w:firstLine="0"/>
      </w:pPr>
    </w:p>
    <w:p w:rsidR="009B7AC6" w:rsidRDefault="009B7AC6" w:rsidP="009B7AC6">
      <w:pPr>
        <w:tabs>
          <w:tab w:val="left" w:pos="7185"/>
        </w:tabs>
        <w:spacing w:after="0" w:line="256" w:lineRule="auto"/>
        <w:ind w:left="0" w:right="51" w:firstLine="0"/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801"/>
        <w:gridCol w:w="5007"/>
        <w:gridCol w:w="3537"/>
      </w:tblGrid>
      <w:tr w:rsidR="009B7AC6" w:rsidTr="009B7A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C6" w:rsidRDefault="009B7A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C6" w:rsidRDefault="009B7A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организации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C6" w:rsidRDefault="009B7A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 проверки</w:t>
            </w:r>
          </w:p>
        </w:tc>
      </w:tr>
      <w:tr w:rsidR="009B7AC6" w:rsidTr="009B7A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C6" w:rsidRDefault="009B7A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C6" w:rsidRDefault="009B7AC6" w:rsidP="009B7A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МКУ </w:t>
            </w:r>
            <w:r>
              <w:rPr>
                <w:rFonts w:ascii="Times New Roman" w:hAnsi="Times New Roman" w:cs="Times New Roman"/>
                <w:sz w:val="28"/>
              </w:rPr>
              <w:t>Сибир</w:t>
            </w:r>
            <w:r>
              <w:rPr>
                <w:rFonts w:ascii="Times New Roman" w:hAnsi="Times New Roman" w:cs="Times New Roman"/>
                <w:sz w:val="28"/>
              </w:rPr>
              <w:t xml:space="preserve">ского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сельсовета  «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Культурно-досуговый центр»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C6" w:rsidRDefault="009B7A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полугодие 2020 года </w:t>
            </w:r>
          </w:p>
        </w:tc>
      </w:tr>
      <w:tr w:rsidR="009B7AC6" w:rsidTr="009B7A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C6" w:rsidRDefault="009B7A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C6" w:rsidRDefault="009B7AC6" w:rsidP="009B7A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МУП ЖКУ </w:t>
            </w:r>
            <w:r>
              <w:rPr>
                <w:rFonts w:ascii="Times New Roman" w:hAnsi="Times New Roman" w:cs="Times New Roman"/>
                <w:sz w:val="28"/>
              </w:rPr>
              <w:t>«Сибир</w:t>
            </w:r>
            <w:r>
              <w:rPr>
                <w:rFonts w:ascii="Times New Roman" w:hAnsi="Times New Roman" w:cs="Times New Roman"/>
                <w:sz w:val="28"/>
              </w:rPr>
              <w:t>ское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bookmarkStart w:id="0" w:name="_GoBack"/>
            <w:bookmarkEnd w:id="0"/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C6" w:rsidRDefault="009B7A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полугодие 2020 год</w:t>
            </w:r>
          </w:p>
        </w:tc>
      </w:tr>
    </w:tbl>
    <w:p w:rsidR="009B7AC6" w:rsidRDefault="009B7AC6" w:rsidP="009B7AC6">
      <w:pPr>
        <w:tabs>
          <w:tab w:val="left" w:pos="7185"/>
        </w:tabs>
        <w:spacing w:after="0" w:line="256" w:lineRule="auto"/>
        <w:ind w:left="0" w:right="51" w:firstLine="0"/>
      </w:pPr>
    </w:p>
    <w:p w:rsidR="009B343F" w:rsidRDefault="009B343F"/>
    <w:sectPr w:rsidR="009B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1F54DE"/>
    <w:multiLevelType w:val="multilevel"/>
    <w:tmpl w:val="D1B82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34" w:hanging="360"/>
      </w:pPr>
    </w:lvl>
    <w:lvl w:ilvl="2">
      <w:start w:val="1"/>
      <w:numFmt w:val="decimal"/>
      <w:isLgl/>
      <w:lvlText w:val="%1.%2.%3"/>
      <w:lvlJc w:val="left"/>
      <w:pPr>
        <w:ind w:left="1508" w:hanging="720"/>
      </w:pPr>
    </w:lvl>
    <w:lvl w:ilvl="3">
      <w:start w:val="1"/>
      <w:numFmt w:val="decimal"/>
      <w:isLgl/>
      <w:lvlText w:val="%1.%2.%3.%4"/>
      <w:lvlJc w:val="left"/>
      <w:pPr>
        <w:ind w:left="2082" w:hanging="1080"/>
      </w:pPr>
    </w:lvl>
    <w:lvl w:ilvl="4">
      <w:start w:val="1"/>
      <w:numFmt w:val="decimal"/>
      <w:isLgl/>
      <w:lvlText w:val="%1.%2.%3.%4.%5"/>
      <w:lvlJc w:val="left"/>
      <w:pPr>
        <w:ind w:left="2296" w:hanging="1080"/>
      </w:pPr>
    </w:lvl>
    <w:lvl w:ilvl="5">
      <w:start w:val="1"/>
      <w:numFmt w:val="decimal"/>
      <w:isLgl/>
      <w:lvlText w:val="%1.%2.%3.%4.%5.%6"/>
      <w:lvlJc w:val="left"/>
      <w:pPr>
        <w:ind w:left="2870" w:hanging="1440"/>
      </w:pPr>
    </w:lvl>
    <w:lvl w:ilvl="6">
      <w:start w:val="1"/>
      <w:numFmt w:val="decimal"/>
      <w:isLgl/>
      <w:lvlText w:val="%1.%2.%3.%4.%5.%6.%7"/>
      <w:lvlJc w:val="left"/>
      <w:pPr>
        <w:ind w:left="3084" w:hanging="1440"/>
      </w:pPr>
    </w:lvl>
    <w:lvl w:ilvl="7">
      <w:start w:val="1"/>
      <w:numFmt w:val="decimal"/>
      <w:isLgl/>
      <w:lvlText w:val="%1.%2.%3.%4.%5.%6.%7.%8"/>
      <w:lvlJc w:val="left"/>
      <w:pPr>
        <w:ind w:left="3658" w:hanging="1800"/>
      </w:pPr>
    </w:lvl>
    <w:lvl w:ilvl="8">
      <w:start w:val="1"/>
      <w:numFmt w:val="decimal"/>
      <w:isLgl/>
      <w:lvlText w:val="%1.%2.%3.%4.%5.%6.%7.%8.%9"/>
      <w:lvlJc w:val="left"/>
      <w:pPr>
        <w:ind w:left="4232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68"/>
    <w:rsid w:val="009B343F"/>
    <w:rsid w:val="009B7AC6"/>
    <w:rsid w:val="00AA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DC033-42AC-4E89-96AA-79D8F27F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AC6"/>
    <w:pPr>
      <w:spacing w:after="5" w:line="247" w:lineRule="auto"/>
      <w:ind w:left="10" w:right="66" w:hanging="10"/>
      <w:jc w:val="both"/>
    </w:pPr>
    <w:rPr>
      <w:rFonts w:ascii="Arial" w:eastAsia="Arial" w:hAnsi="Arial" w:cs="Arial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AC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a4">
    <w:name w:val="List Paragraph"/>
    <w:basedOn w:val="a"/>
    <w:uiPriority w:val="34"/>
    <w:qFormat/>
    <w:rsid w:val="009B7AC6"/>
    <w:pPr>
      <w:ind w:left="720"/>
      <w:contextualSpacing/>
    </w:pPr>
  </w:style>
  <w:style w:type="table" w:styleId="a5">
    <w:name w:val="Table Grid"/>
    <w:basedOn w:val="a1"/>
    <w:uiPriority w:val="59"/>
    <w:rsid w:val="009B7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B7A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206</Words>
  <Characters>1179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2020-01-14T05:04:00Z</dcterms:created>
  <dcterms:modified xsi:type="dcterms:W3CDTF">2020-01-14T05:09:00Z</dcterms:modified>
</cp:coreProperties>
</file>