
<file path=[Content_Types].xml><?xml version="1.0" encoding="utf-8"?>
<Types xmlns="http://schemas.openxmlformats.org/package/2006/content-types">
  <Default Extension="emf" ContentType="image/x-emf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package/2006/relationships/metadata/core-properties" Target="docProps/core.xml"/><Relationship Id="rId2" Type="http://schemas.openxmlformats.org/package/2006/relationships/metadata/thumbnail" Target="docProps/thumbnail.emf"/><Relationship Id="rId1" Type="http://schemas.openxmlformats.org/officeDocument/2006/relationships/officeDocument" Target="word/document.xml"/><Relationship Id="rId4" Type="http://schemas.openxmlformats.org/officeDocument/2006/relationships/extended-properties" Target="docProps/app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body>
    <w:p w:rsidR="00292F73" w:rsidRPr="00292F73" w:rsidRDefault="00292F73">
      <w:pPr>
        <w:rPr>
          <w:rFonts w:ascii="Times New Roman" w:hAnsi="Times New Roman" w:cs="Times New Roman"/>
          <w:sz w:val="28"/>
          <w:szCs w:val="28"/>
        </w:rPr>
      </w:pPr>
      <w:r w:rsidRPr="00292F73">
        <w:rPr>
          <w:rFonts w:ascii="Times New Roman" w:hAnsi="Times New Roman" w:cs="Times New Roman"/>
          <w:sz w:val="28"/>
          <w:szCs w:val="28"/>
        </w:rPr>
        <w:t>Имущество переданное в аренду субъектам малого и среднего предпринимательства</w:t>
      </w:r>
    </w:p>
    <w:p w:rsidR="00292F73" w:rsidRDefault="00292F73"/>
    <w:p w:rsidR="00292F73" w:rsidRDefault="00292F73"/>
    <w:tbl>
      <w:tblPr>
        <w:tblStyle w:val="a3"/>
        <w:tblW w:w="0" w:type="auto"/>
        <w:tblLook w:val="04A0" w:firstRow="1" w:lastRow="0" w:firstColumn="1" w:lastColumn="0" w:noHBand="0" w:noVBand="1"/>
      </w:tblPr>
      <w:tblGrid>
        <w:gridCol w:w="3115"/>
        <w:gridCol w:w="3115"/>
        <w:gridCol w:w="3115"/>
      </w:tblGrid>
      <w:tr w:rsidR="00292F73" w:rsidTr="00292F73">
        <w:tc>
          <w:tcPr>
            <w:tcW w:w="3115" w:type="dxa"/>
          </w:tcPr>
          <w:p w:rsidR="00292F73" w:rsidRPr="00F26476" w:rsidRDefault="00292F73">
            <w:pPr>
              <w:rPr>
                <w:rFonts w:ascii="Times New Roman" w:hAnsi="Times New Roman" w:cs="Times New Roman"/>
                <w:b/>
                <w:sz w:val="28"/>
                <w:szCs w:val="28"/>
              </w:rPr>
            </w:pPr>
            <w:r w:rsidRPr="00F26476">
              <w:rPr>
                <w:rFonts w:ascii="Times New Roman" w:hAnsi="Times New Roman" w:cs="Times New Roman"/>
                <w:b/>
                <w:sz w:val="28"/>
                <w:szCs w:val="28"/>
              </w:rPr>
              <w:t>Наименование имущества</w:t>
            </w:r>
          </w:p>
        </w:tc>
        <w:tc>
          <w:tcPr>
            <w:tcW w:w="3115" w:type="dxa"/>
          </w:tcPr>
          <w:p w:rsidR="00292F73" w:rsidRPr="00F26476" w:rsidRDefault="00F26476">
            <w:pPr>
              <w:rPr>
                <w:rFonts w:ascii="Times New Roman" w:hAnsi="Times New Roman" w:cs="Times New Roman"/>
                <w:b/>
                <w:sz w:val="28"/>
                <w:szCs w:val="28"/>
              </w:rPr>
            </w:pPr>
            <w:r w:rsidRPr="00F26476">
              <w:rPr>
                <w:rFonts w:ascii="Times New Roman" w:hAnsi="Times New Roman" w:cs="Times New Roman"/>
                <w:b/>
                <w:sz w:val="28"/>
                <w:szCs w:val="28"/>
              </w:rPr>
              <w:t>Место</w:t>
            </w:r>
            <w:r w:rsidR="00292F73" w:rsidRPr="00F26476">
              <w:rPr>
                <w:rFonts w:ascii="Times New Roman" w:hAnsi="Times New Roman" w:cs="Times New Roman"/>
                <w:b/>
                <w:sz w:val="28"/>
                <w:szCs w:val="28"/>
              </w:rPr>
              <w:t>положения</w:t>
            </w:r>
          </w:p>
        </w:tc>
        <w:tc>
          <w:tcPr>
            <w:tcW w:w="3115" w:type="dxa"/>
          </w:tcPr>
          <w:p w:rsidR="00292F73" w:rsidRPr="00F26476" w:rsidRDefault="00292F73">
            <w:pPr>
              <w:rPr>
                <w:rFonts w:ascii="Times New Roman" w:hAnsi="Times New Roman" w:cs="Times New Roman"/>
                <w:b/>
                <w:sz w:val="28"/>
                <w:szCs w:val="28"/>
              </w:rPr>
            </w:pPr>
            <w:r w:rsidRPr="00F26476">
              <w:rPr>
                <w:rFonts w:ascii="Times New Roman" w:hAnsi="Times New Roman" w:cs="Times New Roman"/>
                <w:b/>
                <w:sz w:val="28"/>
                <w:szCs w:val="28"/>
              </w:rPr>
              <w:t>Кому передано в аренду</w:t>
            </w:r>
          </w:p>
        </w:tc>
      </w:tr>
      <w:tr w:rsidR="00F26476" w:rsidTr="00292F73">
        <w:tc>
          <w:tcPr>
            <w:tcW w:w="3115" w:type="dxa"/>
          </w:tcPr>
          <w:p w:rsidR="00F26476" w:rsidRDefault="00F26476" w:rsidP="00F26476">
            <w:pPr>
              <w:rPr>
                <w:rFonts w:ascii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sz w:val="28"/>
                <w:szCs w:val="28"/>
              </w:rPr>
              <w:t>Земельный участок с кадастровым номером 54:15: 025806: 1016</w:t>
            </w:r>
          </w:p>
          <w:p w:rsidR="00F26476" w:rsidRPr="00F26476" w:rsidRDefault="00F26476" w:rsidP="00F26476">
            <w:pPr>
              <w:rPr>
                <w:rFonts w:ascii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sz w:val="28"/>
                <w:szCs w:val="28"/>
              </w:rPr>
              <w:t>Вид разрешенного использования – сельскохозяйственное производство</w:t>
            </w:r>
          </w:p>
        </w:tc>
        <w:tc>
          <w:tcPr>
            <w:tcW w:w="3115" w:type="dxa"/>
          </w:tcPr>
          <w:p w:rsidR="00F26476" w:rsidRPr="00F26476" w:rsidRDefault="00F26476">
            <w:pPr>
              <w:rPr>
                <w:rFonts w:ascii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sz w:val="28"/>
                <w:szCs w:val="28"/>
              </w:rPr>
              <w:t xml:space="preserve">Новосибирская область, </w:t>
            </w:r>
            <w:proofErr w:type="spellStart"/>
            <w:r>
              <w:rPr>
                <w:rFonts w:ascii="Times New Roman" w:hAnsi="Times New Roman" w:cs="Times New Roman"/>
                <w:sz w:val="28"/>
                <w:szCs w:val="28"/>
              </w:rPr>
              <w:t>Купинский</w:t>
            </w:r>
            <w:proofErr w:type="spellEnd"/>
            <w:r>
              <w:rPr>
                <w:rFonts w:ascii="Times New Roman" w:hAnsi="Times New Roman" w:cs="Times New Roman"/>
                <w:sz w:val="28"/>
                <w:szCs w:val="28"/>
              </w:rPr>
              <w:t xml:space="preserve"> район, Сибирский сельсовет</w:t>
            </w:r>
          </w:p>
        </w:tc>
        <w:tc>
          <w:tcPr>
            <w:tcW w:w="3115" w:type="dxa"/>
          </w:tcPr>
          <w:p w:rsidR="00F26476" w:rsidRDefault="00F26476">
            <w:pPr>
              <w:rPr>
                <w:rFonts w:ascii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sz w:val="28"/>
                <w:szCs w:val="28"/>
              </w:rPr>
              <w:t xml:space="preserve">ИП КФХ </w:t>
            </w:r>
            <w:proofErr w:type="spellStart"/>
            <w:r>
              <w:rPr>
                <w:rFonts w:ascii="Times New Roman" w:hAnsi="Times New Roman" w:cs="Times New Roman"/>
                <w:sz w:val="28"/>
                <w:szCs w:val="28"/>
              </w:rPr>
              <w:t>Глагольев</w:t>
            </w:r>
            <w:proofErr w:type="spellEnd"/>
            <w:r>
              <w:rPr>
                <w:rFonts w:ascii="Times New Roman" w:hAnsi="Times New Roman" w:cs="Times New Roman"/>
                <w:sz w:val="28"/>
                <w:szCs w:val="28"/>
              </w:rPr>
              <w:t xml:space="preserve"> Н.И.</w:t>
            </w:r>
          </w:p>
          <w:p w:rsidR="00F26476" w:rsidRPr="00F26476" w:rsidRDefault="00F26476" w:rsidP="00F26476">
            <w:pPr>
              <w:rPr>
                <w:rFonts w:ascii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sz w:val="28"/>
                <w:szCs w:val="28"/>
              </w:rPr>
              <w:t>Аренда с 11.06.2021г по 11.06.2024г</w:t>
            </w:r>
          </w:p>
        </w:tc>
      </w:tr>
      <w:tr w:rsidR="00F26476" w:rsidTr="00292F73">
        <w:tc>
          <w:tcPr>
            <w:tcW w:w="3115" w:type="dxa"/>
          </w:tcPr>
          <w:p w:rsidR="00F26476" w:rsidRDefault="00F26476" w:rsidP="00F26476">
            <w:pPr>
              <w:rPr>
                <w:rFonts w:ascii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sz w:val="28"/>
                <w:szCs w:val="28"/>
              </w:rPr>
              <w:t>Земельный участок с кадастровым номером 54:15: 025806</w:t>
            </w:r>
            <w:r>
              <w:rPr>
                <w:rFonts w:ascii="Times New Roman" w:hAnsi="Times New Roman" w:cs="Times New Roman"/>
                <w:sz w:val="28"/>
                <w:szCs w:val="28"/>
              </w:rPr>
              <w:t>: 1017</w:t>
            </w:r>
          </w:p>
          <w:p w:rsidR="00F26476" w:rsidRDefault="00F26476" w:rsidP="00F26476">
            <w:pPr>
              <w:rPr>
                <w:rFonts w:ascii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sz w:val="28"/>
                <w:szCs w:val="28"/>
              </w:rPr>
              <w:t>Вид разрешенного использования – сельскохозяйственное производство</w:t>
            </w:r>
          </w:p>
        </w:tc>
        <w:tc>
          <w:tcPr>
            <w:tcW w:w="3115" w:type="dxa"/>
          </w:tcPr>
          <w:p w:rsidR="00F26476" w:rsidRDefault="00F26476">
            <w:pPr>
              <w:rPr>
                <w:rFonts w:ascii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sz w:val="28"/>
                <w:szCs w:val="28"/>
              </w:rPr>
              <w:t xml:space="preserve">Новосибирская область, </w:t>
            </w:r>
            <w:proofErr w:type="spellStart"/>
            <w:r>
              <w:rPr>
                <w:rFonts w:ascii="Times New Roman" w:hAnsi="Times New Roman" w:cs="Times New Roman"/>
                <w:sz w:val="28"/>
                <w:szCs w:val="28"/>
              </w:rPr>
              <w:t>Купинский</w:t>
            </w:r>
            <w:proofErr w:type="spellEnd"/>
            <w:r>
              <w:rPr>
                <w:rFonts w:ascii="Times New Roman" w:hAnsi="Times New Roman" w:cs="Times New Roman"/>
                <w:sz w:val="28"/>
                <w:szCs w:val="28"/>
              </w:rPr>
              <w:t xml:space="preserve"> район, Сибирский сельсовет</w:t>
            </w:r>
          </w:p>
        </w:tc>
        <w:tc>
          <w:tcPr>
            <w:tcW w:w="3115" w:type="dxa"/>
          </w:tcPr>
          <w:p w:rsidR="00F26476" w:rsidRDefault="00F26476">
            <w:pPr>
              <w:rPr>
                <w:rFonts w:ascii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sz w:val="28"/>
                <w:szCs w:val="28"/>
              </w:rPr>
              <w:t xml:space="preserve">ИП КФХ </w:t>
            </w:r>
            <w:proofErr w:type="spellStart"/>
            <w:r>
              <w:rPr>
                <w:rFonts w:ascii="Times New Roman" w:hAnsi="Times New Roman" w:cs="Times New Roman"/>
                <w:sz w:val="28"/>
                <w:szCs w:val="28"/>
              </w:rPr>
              <w:t>Лерников</w:t>
            </w:r>
            <w:proofErr w:type="spellEnd"/>
            <w:r>
              <w:rPr>
                <w:rFonts w:ascii="Times New Roman" w:hAnsi="Times New Roman" w:cs="Times New Roman"/>
                <w:sz w:val="28"/>
                <w:szCs w:val="28"/>
              </w:rPr>
              <w:t xml:space="preserve"> С.А.</w:t>
            </w:r>
          </w:p>
          <w:p w:rsidR="00F26476" w:rsidRDefault="00F26476">
            <w:pPr>
              <w:rPr>
                <w:rFonts w:ascii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sz w:val="28"/>
                <w:szCs w:val="28"/>
              </w:rPr>
              <w:t>Аренда с 11.06.2021г по 11.06.2024г</w:t>
            </w:r>
            <w:bookmarkStart w:id="0" w:name="_GoBack"/>
            <w:bookmarkEnd w:id="0"/>
            <w:r>
              <w:rPr>
                <w:rFonts w:ascii="Times New Roman" w:hAnsi="Times New Roman" w:cs="Times New Roman"/>
                <w:sz w:val="28"/>
                <w:szCs w:val="28"/>
              </w:rPr>
              <w:t xml:space="preserve"> </w:t>
            </w:r>
          </w:p>
        </w:tc>
      </w:tr>
    </w:tbl>
    <w:p w:rsidR="001146FC" w:rsidRDefault="001146FC"/>
    <w:sectPr w:rsidR="001146FC">
      <w:pgSz w:w="11906" w:h="16838"/>
      <w:pgMar w:top="1134" w:right="850" w:bottom="1134" w:left="1701" w:header="708" w:footer="708" w:gutter="0"/>
      <w:cols w:space="708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font w:name="Calibri">
    <w:panose1 w:val="020F0502020204030204"/>
    <w:charset w:val="CC"/>
    <w:family w:val="swiss"/>
    <w:pitch w:val="variable"/>
    <w:sig w:usb0="E00002FF" w:usb1="4000ACFF" w:usb2="00000001" w:usb3="00000000" w:csb0="0000019F" w:csb1="00000000"/>
  </w:font>
  <w:font w:name="Times New Roman">
    <w:panose1 w:val="02020603050405020304"/>
    <w:charset w:val="CC"/>
    <w:family w:val="roman"/>
    <w:pitch w:val="variable"/>
    <w:sig w:usb0="E0002AFF" w:usb1="C0007841" w:usb2="00000009" w:usb3="00000000" w:csb0="000001FF" w:csb1="00000000"/>
  </w:font>
  <w:font w:name="Calibri Light">
    <w:panose1 w:val="020F0302020204030204"/>
    <w:charset w:val="CC"/>
    <w:family w:val="swiss"/>
    <w:pitch w:val="variable"/>
    <w:sig w:usb0="A00002EF" w:usb1="4000207B" w:usb2="00000000" w:usb3="00000000" w:csb0="0000019F" w:csb1="00000000"/>
  </w:font>
</w:font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sl="http://schemas.openxmlformats.org/schemaLibrary/2006/main" mc:Ignorable="w14 w15">
  <w:zoom w:percent="100"/>
  <w:proofState w:spelling="clean" w:grammar="clean"/>
  <w:defaultTabStop w:val="708"/>
  <w:characterSpacingControl w:val="doNotCompress"/>
  <w:savePreviewPicture/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rsids>
    <w:rsidRoot w:val="00821CA0"/>
    <w:rsid w:val="001146FC"/>
    <w:rsid w:val="00292F73"/>
    <w:rsid w:val="00821CA0"/>
    <w:rsid w:val="00F26476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  <w15:chartTrackingRefBased/>
  <w15:docId w15:val="{0898203C-4581-4A0A-920C-DC945B0B0056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160" w:line="259" w:lineRule="auto"/>
      </w:pPr>
    </w:pPrDefault>
  </w:docDefaults>
  <w:latentStyles w:defLockedState="0" w:defUIPriority="99" w:defSemiHidden="0" w:defUnhideWhenUsed="0" w:defQFormat="0" w:count="371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a">
    <w:name w:val="Normal"/>
    <w:qFormat/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table" w:styleId="a3">
    <w:name w:val="Table Grid"/>
    <w:basedOn w:val="a1"/>
    <w:uiPriority w:val="39"/>
    <w:rsid w:val="00292F73"/>
    <w:pPr>
      <w:spacing w:after="0" w:line="240" w:lineRule="auto"/>
    </w:pPr>
    <w:tblPr>
      <w:tblInd w:w="0" w:type="dxa"/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  <w:tblCellMar>
        <w:top w:w="0" w:type="dxa"/>
        <w:left w:w="108" w:type="dxa"/>
        <w:bottom w:w="0" w:type="dxa"/>
        <w:right w:w="108" w:type="dxa"/>
      </w:tblCellMar>
    </w:tbl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optimizeForBrowser/>
  <w:allowPNG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webSettings" Target="webSettings.xml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5" Type="http://schemas.openxmlformats.org/officeDocument/2006/relationships/theme" Target="theme/theme1.xml"/><Relationship Id="rId4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Стандартная">
      <a:majorFont>
        <a:latin typeface="Calibri Light" panose="020F0302020204030204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 panose="020F0502020204030204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13</TotalTime>
  <Pages>1</Pages>
  <Words>94</Words>
  <Characters>541</Characters>
  <Application>Microsoft Office Word</Application>
  <DocSecurity>0</DocSecurity>
  <Lines>4</Lines>
  <Paragraphs>1</Paragraphs>
  <ScaleCrop>false</ScaleCrop>
  <Company>SPecialiST RePack</Company>
  <LinksUpToDate>false</LinksUpToDate>
  <CharactersWithSpaces>634</CharactersWithSpaces>
  <SharedDoc>false</SharedDoc>
  <HyperlinksChanged>false</HyperlinksChanged>
  <AppVersion>15.0000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RASHER</dc:creator>
  <cp:keywords/>
  <dc:description/>
  <cp:lastModifiedBy>RASHER</cp:lastModifiedBy>
  <cp:revision>3</cp:revision>
  <dcterms:created xsi:type="dcterms:W3CDTF">2023-08-01T08:09:00Z</dcterms:created>
  <dcterms:modified xsi:type="dcterms:W3CDTF">2023-08-02T02:41:00Z</dcterms:modified>
</cp:coreProperties>
</file>