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853" w:rsidRPr="00DA04A9" w:rsidRDefault="00461853" w:rsidP="00461853">
      <w:pPr>
        <w:spacing w:after="0" w:line="276" w:lineRule="auto"/>
        <w:jc w:val="center"/>
        <w:rPr>
          <w:rFonts w:ascii="Arial" w:eastAsia="Times New Roman" w:hAnsi="Arial" w:cs="Arial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 w:rsidRPr="00DA04A9">
        <w:rPr>
          <w:rFonts w:ascii="Arial" w:eastAsia="Times New Roman" w:hAnsi="Arial" w:cs="Arial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461853" w:rsidRPr="00DA04A9" w:rsidRDefault="00461853" w:rsidP="00461853">
      <w:pPr>
        <w:spacing w:after="200" w:line="276" w:lineRule="auto"/>
        <w:ind w:left="-720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DA04A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10921EB" wp14:editId="2666EF57">
                <wp:extent cx="6629400" cy="767715"/>
                <wp:effectExtent l="0" t="0" r="0" b="0"/>
                <wp:docPr id="2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61853" w:rsidRDefault="00461853" w:rsidP="00461853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0921EB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width:522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" filled="f" stroked="f">
                <o:lock v:ext="edit" shapetype="t"/>
                <v:textbox style="mso-fit-shape-to-text:t">
                  <w:txbxContent>
                    <w:p w:rsidR="00461853" w:rsidRDefault="00461853" w:rsidP="00461853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A04A9">
        <w:rPr>
          <w:rFonts w:ascii="Arial" w:eastAsia="Arial Unicode MS" w:hAnsi="Arial" w:cs="Arial"/>
          <w:sz w:val="24"/>
          <w:szCs w:val="24"/>
          <w:lang w:eastAsia="ru-RU"/>
        </w:rPr>
        <w:t xml:space="preserve">Основана      в     марте </w:t>
      </w:r>
      <w:r w:rsidRPr="00DA04A9">
        <w:rPr>
          <w:rFonts w:ascii="Arial" w:eastAsia="Arial Unicode MS" w:hAnsi="Arial" w:cs="Arial"/>
          <w:sz w:val="24"/>
          <w:szCs w:val="24"/>
          <w:lang w:eastAsia="ru-RU"/>
        </w:rPr>
        <w:tab/>
        <w:t>2007 года.</w:t>
      </w:r>
    </w:p>
    <w:p w:rsidR="00461853" w:rsidRPr="00DA04A9" w:rsidRDefault="00461853" w:rsidP="00461853">
      <w:pPr>
        <w:spacing w:after="200" w:line="276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DA04A9">
        <w:rPr>
          <w:rFonts w:ascii="Arial" w:eastAsia="Arial Unicode MS" w:hAnsi="Arial" w:cs="Arial"/>
          <w:sz w:val="24"/>
          <w:szCs w:val="24"/>
          <w:lang w:eastAsia="ru-RU"/>
        </w:rPr>
        <w:t>п. Сибирский</w:t>
      </w:r>
    </w:p>
    <w:p w:rsidR="00461853" w:rsidRDefault="00461853" w:rsidP="00461853">
      <w:pPr>
        <w:spacing w:after="200" w:line="276" w:lineRule="auto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21</w:t>
      </w:r>
      <w:r w:rsidRPr="00DA04A9">
        <w:rPr>
          <w:rFonts w:ascii="Arial" w:eastAsia="Arial Unicode MS" w:hAnsi="Arial" w:cs="Arial"/>
          <w:sz w:val="24"/>
          <w:szCs w:val="24"/>
          <w:lang w:eastAsia="ru-RU"/>
        </w:rPr>
        <w:t>.0</w:t>
      </w:r>
      <w:r>
        <w:rPr>
          <w:rFonts w:ascii="Arial" w:eastAsia="Arial Unicode MS" w:hAnsi="Arial" w:cs="Arial"/>
          <w:sz w:val="24"/>
          <w:szCs w:val="24"/>
          <w:lang w:eastAsia="ru-RU"/>
        </w:rPr>
        <w:t>2</w:t>
      </w:r>
      <w:r w:rsidRPr="00DA04A9">
        <w:rPr>
          <w:rFonts w:ascii="Arial" w:eastAsia="Arial Unicode MS" w:hAnsi="Arial" w:cs="Arial"/>
          <w:sz w:val="24"/>
          <w:szCs w:val="24"/>
          <w:lang w:eastAsia="ru-RU"/>
        </w:rPr>
        <w:t>.2019г.                                                                                                          №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6</w:t>
      </w:r>
      <w:r w:rsidRPr="00DA04A9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</w:p>
    <w:p w:rsidR="00537C17" w:rsidRPr="00537C17" w:rsidRDefault="00537C17" w:rsidP="00537C17">
      <w:pPr>
        <w:widowControl w:val="0"/>
        <w:autoSpaceDE w:val="0"/>
        <w:autoSpaceDN w:val="0"/>
        <w:adjustRightInd w:val="0"/>
        <w:spacing w:after="0" w:line="240" w:lineRule="auto"/>
        <w:ind w:left="-180" w:firstLine="720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537C17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«Прокурор разъясняет!»:</w:t>
      </w:r>
    </w:p>
    <w:p w:rsidR="00537C17" w:rsidRPr="00537C17" w:rsidRDefault="00537C17" w:rsidP="00537C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537C17" w:rsidRPr="00537C17" w:rsidRDefault="00537C17" w:rsidP="00537C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7C17">
        <w:rPr>
          <w:rFonts w:ascii="Times New Roman" w:eastAsia="Times New Roman" w:hAnsi="Times New Roman"/>
          <w:b/>
          <w:sz w:val="28"/>
          <w:szCs w:val="28"/>
          <w:lang w:eastAsia="ru-RU"/>
        </w:rPr>
        <w:t>Незаконная рубка лесных насаждений – деяние наказуемое!</w:t>
      </w:r>
    </w:p>
    <w:p w:rsidR="00537C17" w:rsidRPr="00537C17" w:rsidRDefault="00537C17" w:rsidP="00537C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7"/>
          <w:szCs w:val="27"/>
          <w:lang w:eastAsia="ru-RU"/>
        </w:rPr>
      </w:pPr>
    </w:p>
    <w:p w:rsidR="00537C17" w:rsidRPr="00537C17" w:rsidRDefault="00537C17" w:rsidP="00537C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37C17">
        <w:rPr>
          <w:rFonts w:ascii="Times New Roman" w:eastAsia="Times New Roman" w:hAnsi="Times New Roman"/>
          <w:sz w:val="24"/>
          <w:szCs w:val="24"/>
          <w:lang w:eastAsia="ru-RU"/>
        </w:rPr>
        <w:t>Купинский</w:t>
      </w:r>
      <w:proofErr w:type="spellEnd"/>
      <w:r w:rsidRPr="00537C1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районный суд 23.01.2019 вынес приговор по уголовному делу в отношении 44-летнего Юрия Окунева.</w:t>
      </w:r>
    </w:p>
    <w:p w:rsidR="00537C17" w:rsidRPr="00537C17" w:rsidRDefault="00537C17" w:rsidP="00537C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7C17">
        <w:rPr>
          <w:rFonts w:ascii="Times New Roman" w:eastAsia="Times New Roman" w:hAnsi="Times New Roman"/>
          <w:sz w:val="24"/>
          <w:szCs w:val="24"/>
          <w:lang w:eastAsia="ru-RU"/>
        </w:rPr>
        <w:t xml:space="preserve">Он признан виновным в совершении преступления, предусмотренного ч.3 ст. 260 УК РФ (незаконная рубка лесных насаждений в особо крупном размере). </w:t>
      </w:r>
    </w:p>
    <w:p w:rsidR="00537C17" w:rsidRPr="00537C17" w:rsidRDefault="00537C17" w:rsidP="00537C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7C17">
        <w:rPr>
          <w:rFonts w:ascii="Times New Roman" w:eastAsia="Times New Roman" w:hAnsi="Times New Roman"/>
          <w:sz w:val="24"/>
          <w:szCs w:val="24"/>
          <w:lang w:eastAsia="ru-RU"/>
        </w:rPr>
        <w:t xml:space="preserve">Судом установлено, что Окунев в период с 07 по 29 сентября 2018 года с помощью бензиновой </w:t>
      </w:r>
      <w:proofErr w:type="gramStart"/>
      <w:r w:rsidRPr="00537C17">
        <w:rPr>
          <w:rFonts w:ascii="Times New Roman" w:eastAsia="Times New Roman" w:hAnsi="Times New Roman"/>
          <w:sz w:val="24"/>
          <w:szCs w:val="24"/>
          <w:lang w:eastAsia="ru-RU"/>
        </w:rPr>
        <w:t>пилы  незаконно</w:t>
      </w:r>
      <w:proofErr w:type="gramEnd"/>
      <w:r w:rsidRPr="00537C17">
        <w:rPr>
          <w:rFonts w:ascii="Times New Roman" w:eastAsia="Times New Roman" w:hAnsi="Times New Roman"/>
          <w:sz w:val="24"/>
          <w:szCs w:val="24"/>
          <w:lang w:eastAsia="ru-RU"/>
        </w:rPr>
        <w:t xml:space="preserve"> срубил 91 ствол </w:t>
      </w:r>
      <w:proofErr w:type="spellStart"/>
      <w:r w:rsidRPr="00537C17">
        <w:rPr>
          <w:rFonts w:ascii="Times New Roman" w:eastAsia="Times New Roman" w:hAnsi="Times New Roman"/>
          <w:sz w:val="24"/>
          <w:szCs w:val="24"/>
          <w:lang w:eastAsia="ru-RU"/>
        </w:rPr>
        <w:t>сырорастущей</w:t>
      </w:r>
      <w:proofErr w:type="spellEnd"/>
      <w:r w:rsidRPr="00537C17">
        <w:rPr>
          <w:rFonts w:ascii="Times New Roman" w:eastAsia="Times New Roman" w:hAnsi="Times New Roman"/>
          <w:sz w:val="24"/>
          <w:szCs w:val="24"/>
          <w:lang w:eastAsia="ru-RU"/>
        </w:rPr>
        <w:t xml:space="preserve"> березы и 4 ствола </w:t>
      </w:r>
      <w:proofErr w:type="spellStart"/>
      <w:r w:rsidRPr="00537C17">
        <w:rPr>
          <w:rFonts w:ascii="Times New Roman" w:eastAsia="Times New Roman" w:hAnsi="Times New Roman"/>
          <w:sz w:val="24"/>
          <w:szCs w:val="24"/>
          <w:lang w:eastAsia="ru-RU"/>
        </w:rPr>
        <w:t>сырорастущей</w:t>
      </w:r>
      <w:proofErr w:type="spellEnd"/>
      <w:r w:rsidRPr="00537C17">
        <w:rPr>
          <w:rFonts w:ascii="Times New Roman" w:eastAsia="Times New Roman" w:hAnsi="Times New Roman"/>
          <w:sz w:val="24"/>
          <w:szCs w:val="24"/>
          <w:lang w:eastAsia="ru-RU"/>
        </w:rPr>
        <w:t xml:space="preserve"> осины общим объемом более 64 м</w:t>
      </w:r>
      <w:r w:rsidRPr="00537C1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 w:rsidRPr="00537C17">
        <w:rPr>
          <w:rFonts w:ascii="Times New Roman" w:eastAsia="Times New Roman" w:hAnsi="Times New Roman"/>
          <w:sz w:val="24"/>
          <w:szCs w:val="24"/>
          <w:lang w:eastAsia="ru-RU"/>
        </w:rPr>
        <w:t>, причинив тем самым Новосибирской области в лице ГАУ «Новосибирская база авиационной охраны лесов» имущественный ущерб на общую сумму более 1 млн.460 тыс. руб. </w:t>
      </w:r>
    </w:p>
    <w:p w:rsidR="00537C17" w:rsidRPr="00537C17" w:rsidRDefault="00537C17" w:rsidP="00537C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7C17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преступления Окунев признал в полном объеме, частично возместил причиненный ущерб.</w:t>
      </w:r>
    </w:p>
    <w:p w:rsidR="00537C17" w:rsidRPr="00537C17" w:rsidRDefault="00537C17" w:rsidP="00537C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7C17">
        <w:rPr>
          <w:rFonts w:ascii="Times New Roman" w:eastAsia="Times New Roman" w:hAnsi="Times New Roman"/>
          <w:sz w:val="24"/>
          <w:szCs w:val="24"/>
          <w:lang w:eastAsia="ru-RU"/>
        </w:rPr>
        <w:t>Суд приговорил Окунева к 2 годам лишения свободы условно сроком на 2 года, а также взыскал с осужденного ущерб, причиненный преступлением более 1 млн. руб. </w:t>
      </w:r>
    </w:p>
    <w:p w:rsidR="00537C17" w:rsidRPr="00537C17" w:rsidRDefault="00537C17" w:rsidP="00537C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7C17">
        <w:rPr>
          <w:rFonts w:ascii="Times New Roman" w:eastAsia="Times New Roman" w:hAnsi="Times New Roman"/>
          <w:sz w:val="24"/>
          <w:szCs w:val="24"/>
          <w:lang w:eastAsia="ru-RU"/>
        </w:rPr>
        <w:t>Приговор вступил в законную силу.</w:t>
      </w:r>
    </w:p>
    <w:p w:rsidR="00537C17" w:rsidRPr="00537C17" w:rsidRDefault="00537C17" w:rsidP="00537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7C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Разъясняю, что статьей 260 УК РФ «Незаконная рубка лесных насаждений» предусмотрена уголовная ответственность не только за незаконную рубку, но и 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 в значительном размере.</w:t>
      </w:r>
    </w:p>
    <w:p w:rsidR="00537C17" w:rsidRPr="00537C17" w:rsidRDefault="00537C17" w:rsidP="00537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7C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Значительным размером в ст. 260 УК РФ признается ущерб, причиненный лесным насаждениям, исчисленный по утвержденным Правительством Российской Федерации таксам, и превышающий пять тысяч рублей.</w:t>
      </w:r>
    </w:p>
    <w:p w:rsidR="00537C17" w:rsidRPr="00537C17" w:rsidRDefault="00537C17" w:rsidP="00537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7C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Данные действия предполагают уголовную ответственность вплоть до лишения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такового.</w:t>
      </w:r>
    </w:p>
    <w:p w:rsidR="00537C17" w:rsidRPr="00537C17" w:rsidRDefault="00537C17" w:rsidP="00537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7C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Эти же деяния, совершенные группой лиц, в крупном размере (50 тысяч рублей) или лицом, с использованием своего служебного положения влекут наступление ответственности вплоть до лишения свободы на срок до 4 лет со штрафом в размере от 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537C17" w:rsidRPr="00537C17" w:rsidRDefault="00537C17" w:rsidP="00537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7C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Максимальное наказание за эти деяния, совершенные в особо крупном размере (150 тысяч рублей), группой лиц по предварительному сговору или организованной группой,  влечет лишение свободы на срок до семи лет со штрафом в размере от трехсот </w:t>
      </w:r>
      <w:r w:rsidRPr="00537C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тысяч до пятисот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такового. </w:t>
      </w:r>
    </w:p>
    <w:p w:rsidR="00537C17" w:rsidRPr="00537C17" w:rsidRDefault="00537C17" w:rsidP="00537C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7C17" w:rsidRPr="00537C17" w:rsidRDefault="00537C17" w:rsidP="00537C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7C17" w:rsidRPr="00537C17" w:rsidRDefault="00537C17" w:rsidP="00537C17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C17">
        <w:rPr>
          <w:rFonts w:ascii="Times New Roman" w:eastAsia="Times New Roman" w:hAnsi="Times New Roman"/>
          <w:sz w:val="28"/>
          <w:szCs w:val="28"/>
          <w:lang w:eastAsia="ru-RU"/>
        </w:rPr>
        <w:t xml:space="preserve">Помощник прокурор </w:t>
      </w:r>
      <w:proofErr w:type="spellStart"/>
      <w:r w:rsidRPr="00537C17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537C1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537C17" w:rsidRPr="00537C17" w:rsidRDefault="00537C17" w:rsidP="00537C17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7C17" w:rsidRPr="00537C17" w:rsidRDefault="00537C17" w:rsidP="00537C17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37C17">
        <w:rPr>
          <w:rFonts w:ascii="Times New Roman" w:eastAsia="Times New Roman" w:hAnsi="Times New Roman"/>
          <w:sz w:val="28"/>
          <w:szCs w:val="28"/>
          <w:lang w:eastAsia="ru-RU"/>
        </w:rPr>
        <w:t>юрист</w:t>
      </w:r>
      <w:proofErr w:type="gramEnd"/>
      <w:r w:rsidRPr="00537C17">
        <w:rPr>
          <w:rFonts w:ascii="Times New Roman" w:eastAsia="Times New Roman" w:hAnsi="Times New Roman"/>
          <w:sz w:val="28"/>
          <w:szCs w:val="28"/>
          <w:lang w:eastAsia="ru-RU"/>
        </w:rPr>
        <w:t xml:space="preserve"> 1 класса                                                                                     М.А. Соколов</w:t>
      </w:r>
    </w:p>
    <w:p w:rsidR="00635BDF" w:rsidRDefault="00635BDF"/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294"/>
        <w:gridCol w:w="2117"/>
        <w:gridCol w:w="1613"/>
      </w:tblGrid>
      <w:tr w:rsidR="005F282D" w:rsidRPr="00797794" w:rsidTr="00923E39">
        <w:trPr>
          <w:trHeight w:val="1797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D" w:rsidRPr="00797794" w:rsidRDefault="005F282D" w:rsidP="00923E3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7977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797794">
              <w:rPr>
                <w:rFonts w:ascii="Arial" w:eastAsia="Arial Unicode MS" w:hAnsi="Arial" w:cs="Arial"/>
                <w:sz w:val="24"/>
                <w:szCs w:val="24"/>
              </w:rPr>
              <w:t>Газета  Муниципального</w:t>
            </w:r>
            <w:proofErr w:type="gramEnd"/>
            <w:r w:rsidRPr="00797794">
              <w:rPr>
                <w:rFonts w:ascii="Arial" w:eastAsia="Arial Unicode MS" w:hAnsi="Arial" w:cs="Arial"/>
                <w:sz w:val="24"/>
                <w:szCs w:val="24"/>
              </w:rPr>
              <w:t xml:space="preserve"> образования  Сибирского сельсовета </w:t>
            </w:r>
            <w:r w:rsidRPr="00797794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6746273" wp14:editId="49F1B217">
                      <wp:extent cx="1731010" cy="891540"/>
                      <wp:effectExtent l="0" t="0" r="0" b="0"/>
                      <wp:docPr id="3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972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5F282D" w:rsidRDefault="005F282D" w:rsidP="005F282D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5F282D" w:rsidRDefault="005F282D" w:rsidP="005F282D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6746273" id="Надпись 13" o:spid="_x0000_s1027" type="#_x0000_t202" style="width:136.3pt;height: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" filled="f" stroked="f">
                      <o:lock v:ext="edit" shapetype="t"/>
                      <v:textbox style="mso-fit-shape-to-text:t">
                        <w:txbxContent>
                          <w:p w:rsidR="005F282D" w:rsidRDefault="005F282D" w:rsidP="005F282D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5F282D" w:rsidRDefault="005F282D" w:rsidP="005F282D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D" w:rsidRPr="00797794" w:rsidRDefault="005F282D" w:rsidP="00923E3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797794">
              <w:rPr>
                <w:rFonts w:ascii="Arial" w:eastAsia="Arial Unicode MS" w:hAnsi="Arial" w:cs="Arial"/>
                <w:sz w:val="24"/>
                <w:szCs w:val="24"/>
              </w:rPr>
              <w:t>Учредитель газеты</w:t>
            </w:r>
          </w:p>
          <w:p w:rsidR="005F282D" w:rsidRPr="00797794" w:rsidRDefault="005F282D" w:rsidP="00923E3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5F282D" w:rsidRPr="00797794" w:rsidRDefault="005F282D" w:rsidP="00923E3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797794">
              <w:rPr>
                <w:rFonts w:ascii="Arial" w:eastAsia="Arial Unicode MS" w:hAnsi="Arial" w:cs="Arial"/>
                <w:sz w:val="24"/>
                <w:szCs w:val="24"/>
              </w:rPr>
              <w:t>МУНИЦИПАЛЬНОЕ ОБРАЗОВАНИЕ СИБИРСКОГО СЕЛЬСОВЕТА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D" w:rsidRPr="00797794" w:rsidRDefault="005F282D" w:rsidP="00923E3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797794">
              <w:rPr>
                <w:rFonts w:ascii="Arial" w:eastAsia="Arial Unicode MS" w:hAnsi="Arial" w:cs="Arial"/>
                <w:sz w:val="24"/>
                <w:szCs w:val="24"/>
              </w:rPr>
              <w:t>Адрес редакции</w:t>
            </w:r>
          </w:p>
          <w:p w:rsidR="005F282D" w:rsidRPr="00797794" w:rsidRDefault="005F282D" w:rsidP="00923E3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5F282D" w:rsidRPr="00797794" w:rsidRDefault="005F282D" w:rsidP="00923E3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797794">
              <w:rPr>
                <w:rFonts w:ascii="Arial" w:eastAsia="Arial Unicode MS" w:hAnsi="Arial" w:cs="Arial"/>
                <w:sz w:val="24"/>
                <w:szCs w:val="24"/>
              </w:rPr>
              <w:t>632744</w:t>
            </w:r>
          </w:p>
          <w:p w:rsidR="005F282D" w:rsidRPr="00797794" w:rsidRDefault="005F282D" w:rsidP="00923E3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797794">
              <w:rPr>
                <w:rFonts w:ascii="Arial" w:eastAsia="Arial Unicode MS" w:hAnsi="Arial" w:cs="Arial"/>
                <w:sz w:val="24"/>
                <w:szCs w:val="24"/>
              </w:rPr>
              <w:t>п. Сибирский</w:t>
            </w:r>
          </w:p>
          <w:p w:rsidR="005F282D" w:rsidRPr="00797794" w:rsidRDefault="005F282D" w:rsidP="00923E3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797794">
              <w:rPr>
                <w:rFonts w:ascii="Arial" w:eastAsia="Arial Unicode MS" w:hAnsi="Arial" w:cs="Arial"/>
                <w:sz w:val="24"/>
                <w:szCs w:val="24"/>
              </w:rPr>
              <w:t>ул. Учительская, 11</w:t>
            </w:r>
          </w:p>
          <w:p w:rsidR="005F282D" w:rsidRPr="00797794" w:rsidRDefault="005F282D" w:rsidP="00923E3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797794">
              <w:rPr>
                <w:rFonts w:ascii="Arial" w:eastAsia="Arial Unicode MS" w:hAnsi="Arial" w:cs="Arial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D" w:rsidRPr="00797794" w:rsidRDefault="005F282D" w:rsidP="00923E39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5F282D" w:rsidRPr="00797794" w:rsidRDefault="005F282D" w:rsidP="00923E39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797794">
              <w:rPr>
                <w:rFonts w:ascii="Arial" w:eastAsia="Arial Unicode MS" w:hAnsi="Arial" w:cs="Arial"/>
                <w:sz w:val="24"/>
                <w:szCs w:val="24"/>
              </w:rPr>
              <w:t>Редактор:</w:t>
            </w:r>
          </w:p>
          <w:p w:rsidR="005F282D" w:rsidRPr="00797794" w:rsidRDefault="005F282D" w:rsidP="00923E39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5F282D" w:rsidRPr="00797794" w:rsidRDefault="005F282D" w:rsidP="00923E39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797794">
              <w:rPr>
                <w:rFonts w:ascii="Arial" w:eastAsia="Arial Unicode MS" w:hAnsi="Arial" w:cs="Arial"/>
                <w:sz w:val="24"/>
                <w:szCs w:val="24"/>
              </w:rPr>
              <w:t>Л.А.Ягур</w:t>
            </w:r>
            <w:proofErr w:type="spellEnd"/>
            <w:r w:rsidRPr="00797794">
              <w:rPr>
                <w:rFonts w:ascii="Arial" w:eastAsia="Arial Unicode MS" w:hAnsi="Arial" w:cs="Arial"/>
                <w:sz w:val="24"/>
                <w:szCs w:val="24"/>
              </w:rPr>
              <w:t>.</w:t>
            </w:r>
          </w:p>
          <w:p w:rsidR="005F282D" w:rsidRPr="00797794" w:rsidRDefault="005F282D" w:rsidP="00923E39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5F282D" w:rsidRPr="00797794" w:rsidRDefault="005F282D" w:rsidP="00923E39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797794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</w:p>
          <w:p w:rsidR="005F282D" w:rsidRPr="00797794" w:rsidRDefault="005F282D" w:rsidP="00923E39">
            <w:pPr>
              <w:spacing w:after="0" w:line="240" w:lineRule="auto"/>
              <w:ind w:left="131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:rsidR="005F282D" w:rsidRDefault="005F282D">
      <w:bookmarkStart w:id="0" w:name="_GoBack"/>
      <w:bookmarkEnd w:id="0"/>
    </w:p>
    <w:sectPr w:rsidR="005F2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01"/>
    <w:rsid w:val="00461853"/>
    <w:rsid w:val="00537C17"/>
    <w:rsid w:val="00574E01"/>
    <w:rsid w:val="005F282D"/>
    <w:rsid w:val="0063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81CC4-F70A-41C9-B441-F976AD46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85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461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semiHidden/>
    <w:unhideWhenUsed/>
    <w:rsid w:val="00461853"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2933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2019-02-27T07:51:00Z</dcterms:created>
  <dcterms:modified xsi:type="dcterms:W3CDTF">2019-02-27T07:53:00Z</dcterms:modified>
</cp:coreProperties>
</file>