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proofErr w:type="gramEnd"/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СЕЛЬСОВЕТА</w:t>
      </w: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</w:t>
      </w:r>
      <w:proofErr w:type="gramEnd"/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НОВОСИБИРСКОЙ  ОБЛАСТИ</w:t>
      </w: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А С П О Р Я Ж Е Н И Е</w:t>
      </w: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22</w:t>
      </w:r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</w:t>
      </w:r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2018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</w:t>
      </w:r>
      <w:r w:rsidRPr="00976A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69а</w:t>
      </w: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комиссии по определению справедливой стоимости арендной платы за помещения находящиеся в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предоставленные по договорам безвозмездного пользования</w:t>
      </w:r>
    </w:p>
    <w:p w:rsidR="00976AD3" w:rsidRPr="00976AD3" w:rsidRDefault="00976AD3" w:rsidP="00976AD3">
      <w:pPr>
        <w:spacing w:after="0" w:line="240" w:lineRule="auto"/>
        <w:ind w:right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</w:p>
    <w:p w:rsidR="00976AD3" w:rsidRPr="00976AD3" w:rsidRDefault="00976AD3" w:rsidP="00976AD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Налоговым кодексом Российской Федерации,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области:</w:t>
      </w:r>
    </w:p>
    <w:p w:rsidR="00976AD3" w:rsidRPr="00976AD3" w:rsidRDefault="00976AD3" w:rsidP="00976AD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Создать комиссию по определению справедливой стоимости арендной платы за помещения находящиеся в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предоставленные по договорам безвозмездного пользования.</w:t>
      </w:r>
    </w:p>
    <w:p w:rsidR="00976AD3" w:rsidRPr="00976AD3" w:rsidRDefault="00976AD3" w:rsidP="00976AD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следующий состав комиссии по определению справедливой стоимости арендной платы за помещения находящиеся в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предоставленные по договорам безвозмездного пользования (Приложение № 1).</w:t>
      </w:r>
    </w:p>
    <w:p w:rsidR="00976AD3" w:rsidRPr="00976AD3" w:rsidRDefault="00976AD3" w:rsidP="00976AD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gram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Л.Г.Иваненко</w:t>
      </w:r>
      <w:proofErr w:type="spellEnd"/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Л.А.Ягур</w:t>
      </w:r>
      <w:proofErr w:type="spellEnd"/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76AD3">
        <w:rPr>
          <w:rFonts w:ascii="Times New Roman" w:eastAsia="Times New Roman" w:hAnsi="Times New Roman" w:cs="Times New Roman"/>
          <w:lang w:eastAsia="ru-RU"/>
        </w:rPr>
        <w:t>4</w:t>
      </w:r>
      <w:r>
        <w:rPr>
          <w:rFonts w:ascii="Times New Roman" w:eastAsia="Times New Roman" w:hAnsi="Times New Roman" w:cs="Times New Roman"/>
          <w:lang w:eastAsia="ru-RU"/>
        </w:rPr>
        <w:t>47-4</w:t>
      </w:r>
      <w:r w:rsidRPr="00976AD3">
        <w:rPr>
          <w:rFonts w:ascii="Times New Roman" w:eastAsia="Times New Roman" w:hAnsi="Times New Roman" w:cs="Times New Roman"/>
          <w:lang w:eastAsia="ru-RU"/>
        </w:rPr>
        <w:t>4</w:t>
      </w:r>
      <w:r>
        <w:rPr>
          <w:rFonts w:ascii="Times New Roman" w:eastAsia="Times New Roman" w:hAnsi="Times New Roman" w:cs="Times New Roman"/>
          <w:lang w:eastAsia="ru-RU"/>
        </w:rPr>
        <w:t>1</w:t>
      </w:r>
    </w:p>
    <w:p w:rsidR="00976AD3" w:rsidRPr="00976AD3" w:rsidRDefault="00976AD3" w:rsidP="00976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3960" w:type="dxa"/>
        <w:tblInd w:w="5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0"/>
      </w:tblGrid>
      <w:tr w:rsidR="00976AD3" w:rsidRPr="00976AD3" w:rsidTr="00254B3B"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br w:type="page"/>
              <w:t>Приложение № 1</w:t>
            </w:r>
          </w:p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распоряжению </w:t>
            </w:r>
          </w:p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.2018  № </w:t>
            </w:r>
            <w:r w:rsidRPr="0097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9а</w:t>
            </w:r>
          </w:p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76AD3" w:rsidRPr="00976AD3" w:rsidRDefault="00976AD3" w:rsidP="00976AD3">
      <w:pPr>
        <w:tabs>
          <w:tab w:val="center" w:pos="4535"/>
          <w:tab w:val="left" w:pos="50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tabs>
          <w:tab w:val="center" w:pos="4535"/>
          <w:tab w:val="left" w:pos="50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976AD3" w:rsidRPr="00976AD3" w:rsidRDefault="00976AD3" w:rsidP="00976AD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proofErr w:type="gram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определению справедливой стоимости арендной платы за помещения находящиеся в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предоставленные по договорам безвозмездного пользования</w:t>
      </w:r>
    </w:p>
    <w:p w:rsidR="00976AD3" w:rsidRPr="00976AD3" w:rsidRDefault="00976AD3" w:rsidP="00976AD3">
      <w:pPr>
        <w:tabs>
          <w:tab w:val="center" w:pos="4535"/>
          <w:tab w:val="left" w:pos="50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AD3" w:rsidRPr="00976AD3" w:rsidRDefault="00976AD3" w:rsidP="00976AD3">
      <w:pPr>
        <w:tabs>
          <w:tab w:val="center" w:pos="4535"/>
          <w:tab w:val="left" w:pos="50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3348"/>
        <w:gridCol w:w="6120"/>
      </w:tblGrid>
      <w:tr w:rsidR="00976AD3" w:rsidRPr="00976AD3" w:rsidTr="00254B3B">
        <w:trPr>
          <w:trHeight w:val="896"/>
        </w:trPr>
        <w:tc>
          <w:tcPr>
            <w:tcW w:w="3348" w:type="dxa"/>
          </w:tcPr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Иваненко Любовь Григорьевна</w:t>
            </w: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120" w:type="dxa"/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proofErr w:type="gramStart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Сибир</w:t>
            </w: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ского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сельсовета, </w:t>
            </w:r>
          </w:p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комиссии;</w:t>
            </w:r>
          </w:p>
        </w:tc>
      </w:tr>
      <w:tr w:rsidR="00976AD3" w:rsidRPr="00976AD3" w:rsidTr="00254B3B">
        <w:trPr>
          <w:trHeight w:val="1080"/>
        </w:trPr>
        <w:tc>
          <w:tcPr>
            <w:tcW w:w="3348" w:type="dxa"/>
          </w:tcPr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eastAsia="ru-RU"/>
              </w:rPr>
              <w:t>Бородихина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eastAsia="ru-RU"/>
              </w:rPr>
              <w:t xml:space="preserve"> Людмила Владимировна</w:t>
            </w:r>
          </w:p>
        </w:tc>
        <w:tc>
          <w:tcPr>
            <w:tcW w:w="6120" w:type="dxa"/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8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</w:t>
            </w: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администрации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Сибир</w:t>
            </w: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ского сельсовета, секретарь комиссии.</w:t>
            </w:r>
          </w:p>
        </w:tc>
      </w:tr>
      <w:tr w:rsidR="00976AD3" w:rsidRPr="00976AD3" w:rsidTr="00254B3B">
        <w:trPr>
          <w:trHeight w:val="1080"/>
        </w:trPr>
        <w:tc>
          <w:tcPr>
            <w:tcW w:w="3348" w:type="dxa"/>
          </w:tcPr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Алексеева Наталья Валентиновна</w:t>
            </w:r>
          </w:p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120" w:type="dxa"/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8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Start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  Совета</w:t>
            </w:r>
            <w:proofErr w:type="gramEnd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депутатов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Сибир</w:t>
            </w:r>
            <w:bookmarkStart w:id="0" w:name="_GoBack"/>
            <w:bookmarkEnd w:id="0"/>
            <w:r w:rsidRPr="00976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ского сельсовета, член комиссии.</w:t>
            </w:r>
          </w:p>
        </w:tc>
      </w:tr>
      <w:tr w:rsidR="00976AD3" w:rsidRPr="00976AD3" w:rsidTr="00254B3B">
        <w:trPr>
          <w:trHeight w:val="1080"/>
        </w:trPr>
        <w:tc>
          <w:tcPr>
            <w:tcW w:w="3348" w:type="dxa"/>
          </w:tcPr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120" w:type="dxa"/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8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76AD3" w:rsidRPr="00976AD3" w:rsidTr="00254B3B">
        <w:trPr>
          <w:trHeight w:val="1080"/>
        </w:trPr>
        <w:tc>
          <w:tcPr>
            <w:tcW w:w="3348" w:type="dxa"/>
          </w:tcPr>
          <w:p w:rsidR="00976AD3" w:rsidRPr="00976AD3" w:rsidRDefault="00976AD3" w:rsidP="00976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120" w:type="dxa"/>
          </w:tcPr>
          <w:p w:rsidR="00976AD3" w:rsidRPr="00976AD3" w:rsidRDefault="00976AD3" w:rsidP="00976AD3">
            <w:pPr>
              <w:tabs>
                <w:tab w:val="center" w:pos="4535"/>
                <w:tab w:val="left" w:pos="5000"/>
              </w:tabs>
              <w:spacing w:after="0" w:line="28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76AD3" w:rsidRPr="00976AD3" w:rsidRDefault="00976AD3" w:rsidP="00976AD3">
      <w:pPr>
        <w:spacing w:after="0" w:line="360" w:lineRule="auto"/>
        <w:ind w:left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360" w:lineRule="auto"/>
        <w:ind w:left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AD3" w:rsidRPr="00976AD3" w:rsidRDefault="00976AD3" w:rsidP="00976AD3">
      <w:pPr>
        <w:spacing w:after="0" w:line="360" w:lineRule="auto"/>
        <w:ind w:left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976AD3" w:rsidRPr="00976AD3" w:rsidRDefault="00976AD3" w:rsidP="00976AD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5C14" w:rsidRPr="00976AD3" w:rsidRDefault="00C75C14" w:rsidP="00976AD3"/>
    <w:sectPr w:rsidR="00C75C14" w:rsidRPr="00976AD3" w:rsidSect="00573027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699"/>
    <w:rsid w:val="006674A7"/>
    <w:rsid w:val="00976AD3"/>
    <w:rsid w:val="00B93454"/>
    <w:rsid w:val="00C75C14"/>
    <w:rsid w:val="00CB3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744359-888D-48DA-AAE3-20793F369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2018-11-16T02:35:00Z</dcterms:created>
  <dcterms:modified xsi:type="dcterms:W3CDTF">2018-11-16T05:05:00Z</dcterms:modified>
</cp:coreProperties>
</file>