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10847" w:rsidRDefault="00B10847" w:rsidP="00B10847">
      <w:pPr>
        <w:ind w:left="1416" w:hanging="1236"/>
        <w:jc w:val="center"/>
        <w:rPr>
          <w:sz w:val="24"/>
        </w:rPr>
      </w:pPr>
      <w:r>
        <w:rPr>
          <w:sz w:val="24"/>
        </w:rPr>
        <w:t>АДМИНИСТРАЦИЯ  СИБИРСКОГО СЕЛЬСОВЕТА</w:t>
      </w:r>
    </w:p>
    <w:p w:rsidR="00B10847" w:rsidRDefault="00B10847" w:rsidP="00B10847">
      <w:pPr>
        <w:ind w:left="1416" w:hanging="1236"/>
        <w:jc w:val="center"/>
        <w:rPr>
          <w:sz w:val="24"/>
        </w:rPr>
      </w:pPr>
      <w:r>
        <w:rPr>
          <w:sz w:val="24"/>
        </w:rPr>
        <w:t>КУПИНСКОГО РАЙОНА НОВОСИБИРСКОЙ ОБЛАСТИ</w:t>
      </w:r>
    </w:p>
    <w:p w:rsidR="00B10847" w:rsidRDefault="00B10847" w:rsidP="00B10847">
      <w:pPr>
        <w:ind w:left="1416" w:hanging="1236"/>
        <w:jc w:val="center"/>
        <w:rPr>
          <w:sz w:val="24"/>
        </w:rPr>
      </w:pPr>
    </w:p>
    <w:p w:rsidR="00B10847" w:rsidRDefault="00B10847" w:rsidP="00B10847">
      <w:pPr>
        <w:ind w:left="1416" w:hanging="1236"/>
        <w:jc w:val="center"/>
        <w:rPr>
          <w:sz w:val="24"/>
        </w:rPr>
      </w:pPr>
      <w:r>
        <w:rPr>
          <w:sz w:val="24"/>
        </w:rPr>
        <w:t>ПОСТАНОВЛЕНИЕ</w:t>
      </w:r>
    </w:p>
    <w:p w:rsidR="00B10847" w:rsidRDefault="00B10847" w:rsidP="00B10847">
      <w:pPr>
        <w:rPr>
          <w:sz w:val="24"/>
        </w:rPr>
      </w:pPr>
    </w:p>
    <w:p w:rsidR="00B10847" w:rsidRDefault="00B10847" w:rsidP="00B10847">
      <w:pPr>
        <w:jc w:val="center"/>
        <w:rPr>
          <w:sz w:val="24"/>
        </w:rPr>
      </w:pPr>
      <w:r>
        <w:rPr>
          <w:sz w:val="24"/>
        </w:rPr>
        <w:t xml:space="preserve"> 2</w:t>
      </w:r>
      <w:r w:rsidR="005F3F86">
        <w:rPr>
          <w:sz w:val="24"/>
        </w:rPr>
        <w:t>4</w:t>
      </w:r>
      <w:r>
        <w:rPr>
          <w:sz w:val="24"/>
        </w:rPr>
        <w:t>.0</w:t>
      </w:r>
      <w:r w:rsidR="005F3F86">
        <w:rPr>
          <w:sz w:val="24"/>
        </w:rPr>
        <w:t>7</w:t>
      </w:r>
      <w:r>
        <w:rPr>
          <w:sz w:val="24"/>
        </w:rPr>
        <w:t>.2018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№ 3</w:t>
      </w:r>
      <w:r w:rsidR="005F3F86">
        <w:rPr>
          <w:sz w:val="24"/>
        </w:rPr>
        <w:t>7</w:t>
      </w:r>
    </w:p>
    <w:p w:rsidR="00B10847" w:rsidRDefault="00B10847" w:rsidP="00B10847">
      <w:pPr>
        <w:jc w:val="center"/>
        <w:rPr>
          <w:szCs w:val="28"/>
        </w:rPr>
      </w:pPr>
      <w:r>
        <w:rPr>
          <w:szCs w:val="28"/>
        </w:rPr>
        <w:t>п. Сибирский</w:t>
      </w:r>
    </w:p>
    <w:p w:rsidR="005F3F86" w:rsidRPr="005F3F86" w:rsidRDefault="005F3F86" w:rsidP="005F3F86">
      <w:pPr>
        <w:rPr>
          <w:sz w:val="28"/>
          <w:szCs w:val="28"/>
        </w:rPr>
      </w:pPr>
      <w:r w:rsidRPr="005F3F86">
        <w:rPr>
          <w:sz w:val="28"/>
          <w:szCs w:val="28"/>
        </w:rPr>
        <w:t>О внесении изменений в постановление администрации Сибирского сельсовета Купинского района Новосибирской области от 18.01.2012 г     № 3 «</w:t>
      </w:r>
      <w:r w:rsidRPr="005F3F86">
        <w:rPr>
          <w:bCs/>
          <w:iCs/>
          <w:sz w:val="28"/>
          <w:szCs w:val="28"/>
        </w:rPr>
        <w:t>Об утверждении административного регламента по предоставлению муниципальной услуги «Приём заявлений и выдача документов о согласовании переустройства и (или) перепланировки жилого помещения</w:t>
      </w:r>
      <w:r w:rsidRPr="005F3F86">
        <w:rPr>
          <w:sz w:val="28"/>
          <w:szCs w:val="28"/>
        </w:rPr>
        <w:t>»</w:t>
      </w:r>
    </w:p>
    <w:p w:rsidR="005F3F86" w:rsidRPr="005F3F86" w:rsidRDefault="005F3F86" w:rsidP="005F3F86">
      <w:pPr>
        <w:jc w:val="center"/>
        <w:rPr>
          <w:b/>
          <w:sz w:val="28"/>
          <w:szCs w:val="28"/>
        </w:rPr>
      </w:pPr>
    </w:p>
    <w:p w:rsidR="005F3F86" w:rsidRPr="005F3F86" w:rsidRDefault="005F3F86" w:rsidP="005F3F86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со ст. 12 Федерального</w:t>
      </w:r>
      <w:r w:rsidRPr="005F3F86">
        <w:rPr>
          <w:sz w:val="28"/>
          <w:szCs w:val="28"/>
        </w:rPr>
        <w:t xml:space="preserve"> закона от 2</w:t>
      </w:r>
      <w:r>
        <w:rPr>
          <w:sz w:val="28"/>
          <w:szCs w:val="28"/>
        </w:rPr>
        <w:t>7.07</w:t>
      </w:r>
      <w:r w:rsidRPr="005F3F86">
        <w:rPr>
          <w:sz w:val="28"/>
          <w:szCs w:val="28"/>
        </w:rPr>
        <w:t>.201</w:t>
      </w:r>
      <w:r>
        <w:rPr>
          <w:sz w:val="28"/>
          <w:szCs w:val="28"/>
        </w:rPr>
        <w:t>0 г.  № 210</w:t>
      </w:r>
      <w:r w:rsidRPr="005F3F86">
        <w:rPr>
          <w:sz w:val="28"/>
          <w:szCs w:val="28"/>
        </w:rPr>
        <w:t>-ФЗ    «Об  организации  предоставления  государственных  и  муниципальных  услуг»,</w:t>
      </w:r>
      <w:r w:rsidR="007D60AB">
        <w:rPr>
          <w:sz w:val="28"/>
          <w:szCs w:val="28"/>
        </w:rPr>
        <w:t xml:space="preserve"> статьёй 11.1</w:t>
      </w:r>
      <w:r w:rsidRPr="005F3F86">
        <w:rPr>
          <w:sz w:val="28"/>
          <w:szCs w:val="28"/>
        </w:rPr>
        <w:t xml:space="preserve"> </w:t>
      </w:r>
      <w:r w:rsidR="007D60AB">
        <w:rPr>
          <w:sz w:val="28"/>
          <w:szCs w:val="28"/>
        </w:rPr>
        <w:t xml:space="preserve">Федеральным Законом от 29.12.2017г № 479-ФЗ, </w:t>
      </w:r>
      <w:r w:rsidR="0096646C">
        <w:rPr>
          <w:sz w:val="28"/>
          <w:szCs w:val="28"/>
        </w:rPr>
        <w:t xml:space="preserve">согласно ч.9 статьи 15 Федерального закона от 24.11.1995 № 181 – ФЗ «О социальной защите инвалидов в Российской Федерации», </w:t>
      </w:r>
      <w:r w:rsidRPr="005F3F86">
        <w:rPr>
          <w:sz w:val="28"/>
          <w:szCs w:val="28"/>
        </w:rPr>
        <w:t xml:space="preserve">Уставом </w:t>
      </w:r>
      <w:r w:rsidR="007D60AB">
        <w:rPr>
          <w:sz w:val="28"/>
          <w:szCs w:val="28"/>
        </w:rPr>
        <w:t>Сибир</w:t>
      </w:r>
      <w:r w:rsidRPr="005F3F86">
        <w:rPr>
          <w:sz w:val="28"/>
          <w:szCs w:val="28"/>
        </w:rPr>
        <w:t xml:space="preserve">ского сельсовета Купинского района Новосибирской области, администрация </w:t>
      </w:r>
      <w:r w:rsidR="007D60AB">
        <w:rPr>
          <w:sz w:val="28"/>
          <w:szCs w:val="28"/>
        </w:rPr>
        <w:t>Сибир</w:t>
      </w:r>
      <w:r w:rsidRPr="005F3F86">
        <w:rPr>
          <w:sz w:val="28"/>
          <w:szCs w:val="28"/>
        </w:rPr>
        <w:t>ского сельсовета,</w:t>
      </w:r>
    </w:p>
    <w:p w:rsidR="005F3F86" w:rsidRPr="005F3F86" w:rsidRDefault="005F3F86" w:rsidP="005F3F86">
      <w:pPr>
        <w:autoSpaceDE w:val="0"/>
        <w:autoSpaceDN w:val="0"/>
        <w:adjustRightInd w:val="0"/>
        <w:rPr>
          <w:rFonts w:cs="Arial"/>
          <w:sz w:val="28"/>
          <w:szCs w:val="28"/>
        </w:rPr>
      </w:pPr>
      <w:r w:rsidRPr="005F3F86">
        <w:rPr>
          <w:rFonts w:cs="Arial"/>
          <w:sz w:val="28"/>
          <w:szCs w:val="28"/>
        </w:rPr>
        <w:t>П О С Т А Н О В Л Я Е Т :</w:t>
      </w:r>
    </w:p>
    <w:p w:rsidR="005F3F86" w:rsidRDefault="005F3F86" w:rsidP="005F3F86">
      <w:pPr>
        <w:jc w:val="both"/>
        <w:rPr>
          <w:sz w:val="28"/>
          <w:szCs w:val="28"/>
        </w:rPr>
      </w:pPr>
      <w:r w:rsidRPr="005F3F86">
        <w:rPr>
          <w:b/>
          <w:sz w:val="28"/>
          <w:szCs w:val="28"/>
        </w:rPr>
        <w:t xml:space="preserve">           </w:t>
      </w:r>
      <w:r w:rsidRPr="005F3F86">
        <w:rPr>
          <w:sz w:val="28"/>
          <w:szCs w:val="28"/>
        </w:rPr>
        <w:t>1</w:t>
      </w:r>
      <w:r w:rsidRPr="005F3F86">
        <w:rPr>
          <w:b/>
          <w:sz w:val="28"/>
          <w:szCs w:val="28"/>
        </w:rPr>
        <w:t xml:space="preserve">. </w:t>
      </w:r>
      <w:r w:rsidR="0064416B">
        <w:rPr>
          <w:sz w:val="28"/>
          <w:szCs w:val="28"/>
        </w:rPr>
        <w:t xml:space="preserve">Внести в </w:t>
      </w:r>
      <w:r w:rsidRPr="005F3F86">
        <w:rPr>
          <w:sz w:val="28"/>
          <w:szCs w:val="28"/>
        </w:rPr>
        <w:t>постановление</w:t>
      </w:r>
      <w:r w:rsidRPr="005F3F86">
        <w:rPr>
          <w:b/>
          <w:sz w:val="28"/>
          <w:szCs w:val="28"/>
        </w:rPr>
        <w:t xml:space="preserve"> </w:t>
      </w:r>
      <w:r w:rsidRPr="005F3F86">
        <w:rPr>
          <w:sz w:val="28"/>
          <w:szCs w:val="28"/>
        </w:rPr>
        <w:t xml:space="preserve">администрации </w:t>
      </w:r>
      <w:r w:rsidR="007D60AB">
        <w:rPr>
          <w:sz w:val="28"/>
          <w:szCs w:val="28"/>
        </w:rPr>
        <w:t>Сибир</w:t>
      </w:r>
      <w:r w:rsidRPr="005F3F86">
        <w:rPr>
          <w:sz w:val="28"/>
          <w:szCs w:val="28"/>
        </w:rPr>
        <w:t>ского сельсовета Купинского р</w:t>
      </w:r>
      <w:r w:rsidR="007D60AB">
        <w:rPr>
          <w:sz w:val="28"/>
          <w:szCs w:val="28"/>
        </w:rPr>
        <w:t>айона Новосибирской области от 18</w:t>
      </w:r>
      <w:r w:rsidRPr="005F3F86">
        <w:rPr>
          <w:sz w:val="28"/>
          <w:szCs w:val="28"/>
        </w:rPr>
        <w:t>.0</w:t>
      </w:r>
      <w:r w:rsidR="007D60AB">
        <w:rPr>
          <w:sz w:val="28"/>
          <w:szCs w:val="28"/>
        </w:rPr>
        <w:t>1</w:t>
      </w:r>
      <w:r w:rsidRPr="005F3F86">
        <w:rPr>
          <w:sz w:val="28"/>
          <w:szCs w:val="28"/>
        </w:rPr>
        <w:t>.201</w:t>
      </w:r>
      <w:r w:rsidR="007D60AB">
        <w:rPr>
          <w:sz w:val="28"/>
          <w:szCs w:val="28"/>
        </w:rPr>
        <w:t xml:space="preserve">2 № </w:t>
      </w:r>
      <w:r w:rsidRPr="005F3F86">
        <w:rPr>
          <w:sz w:val="28"/>
          <w:szCs w:val="28"/>
        </w:rPr>
        <w:t>3 «</w:t>
      </w:r>
      <w:r w:rsidRPr="005F3F86">
        <w:rPr>
          <w:bCs/>
          <w:iCs/>
          <w:sz w:val="28"/>
          <w:szCs w:val="28"/>
        </w:rPr>
        <w:t>Об утверждении административного регламента по предоставлению муниципальной услуги «</w:t>
      </w:r>
      <w:r w:rsidR="007D60AB" w:rsidRPr="005F3F86">
        <w:rPr>
          <w:bCs/>
          <w:iCs/>
          <w:sz w:val="28"/>
          <w:szCs w:val="28"/>
        </w:rPr>
        <w:t>Приём заявлений и выдача документов о согласовании переустройства и (или) перепланировки жилого помещения</w:t>
      </w:r>
      <w:r w:rsidRPr="005F3F86">
        <w:rPr>
          <w:b/>
          <w:sz w:val="28"/>
          <w:szCs w:val="28"/>
        </w:rPr>
        <w:t>»</w:t>
      </w:r>
      <w:r w:rsidR="0064416B">
        <w:rPr>
          <w:sz w:val="28"/>
          <w:szCs w:val="28"/>
        </w:rPr>
        <w:t xml:space="preserve"> (далее постановление) следующие изменения</w:t>
      </w:r>
      <w:r w:rsidRPr="005F3F86">
        <w:rPr>
          <w:sz w:val="28"/>
          <w:szCs w:val="28"/>
        </w:rPr>
        <w:t>:</w:t>
      </w:r>
    </w:p>
    <w:p w:rsidR="00CE5FDB" w:rsidRPr="005F3F86" w:rsidRDefault="00CE5FDB" w:rsidP="005F3F86">
      <w:pPr>
        <w:jc w:val="both"/>
        <w:rPr>
          <w:sz w:val="28"/>
          <w:szCs w:val="28"/>
        </w:rPr>
      </w:pPr>
    </w:p>
    <w:p w:rsidR="005F3F86" w:rsidRPr="005F3F86" w:rsidRDefault="005F3F86" w:rsidP="001015B3">
      <w:pPr>
        <w:rPr>
          <w:sz w:val="28"/>
          <w:szCs w:val="28"/>
        </w:rPr>
      </w:pPr>
      <w:r w:rsidRPr="005F3F86">
        <w:rPr>
          <w:sz w:val="28"/>
          <w:szCs w:val="28"/>
        </w:rPr>
        <w:t xml:space="preserve">          1.1 дополнить раздел</w:t>
      </w:r>
      <w:r w:rsidR="001015B3" w:rsidRPr="001015B3">
        <w:rPr>
          <w:color w:val="000000"/>
          <w:sz w:val="28"/>
          <w:szCs w:val="28"/>
        </w:rPr>
        <w:t xml:space="preserve"> V. Порядок обжалования действий (бездействия) должностных лиц,</w:t>
      </w:r>
      <w:r w:rsidR="001015B3">
        <w:rPr>
          <w:color w:val="000000"/>
          <w:sz w:val="28"/>
          <w:szCs w:val="28"/>
        </w:rPr>
        <w:t xml:space="preserve"> </w:t>
      </w:r>
      <w:r w:rsidR="001015B3" w:rsidRPr="001015B3">
        <w:rPr>
          <w:color w:val="000000"/>
          <w:sz w:val="28"/>
          <w:szCs w:val="28"/>
        </w:rPr>
        <w:t>а также принимаемых ими решений при предоставлении  муниципальной услуги</w:t>
      </w:r>
      <w:r w:rsidR="001015B3">
        <w:rPr>
          <w:color w:val="000000"/>
          <w:sz w:val="28"/>
          <w:szCs w:val="28"/>
        </w:rPr>
        <w:t xml:space="preserve">,  пункт 5.2 </w:t>
      </w:r>
      <w:r w:rsidR="0064416B">
        <w:rPr>
          <w:sz w:val="28"/>
          <w:szCs w:val="28"/>
        </w:rPr>
        <w:t xml:space="preserve"> следующим</w:t>
      </w:r>
      <w:r w:rsidR="001015B3">
        <w:rPr>
          <w:sz w:val="28"/>
          <w:szCs w:val="28"/>
        </w:rPr>
        <w:t xml:space="preserve"> содержанием</w:t>
      </w:r>
      <w:r w:rsidRPr="005F3F86">
        <w:rPr>
          <w:sz w:val="28"/>
          <w:szCs w:val="28"/>
        </w:rPr>
        <w:t>:</w:t>
      </w:r>
    </w:p>
    <w:p w:rsidR="00724E55" w:rsidRDefault="00CE5FDB">
      <w:pPr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1015B3" w:rsidRPr="001015B3">
        <w:rPr>
          <w:sz w:val="28"/>
          <w:szCs w:val="28"/>
        </w:rPr>
        <w:t xml:space="preserve">Заявитель в праве в досудебном порядке </w:t>
      </w:r>
      <w:r w:rsidR="001015B3">
        <w:rPr>
          <w:sz w:val="28"/>
          <w:szCs w:val="28"/>
        </w:rPr>
        <w:t xml:space="preserve">обжаловать действия должностных лиц, многофункционального центра, работника многофункционального центра, выразившиеся в нарушении срока или порядка выдачи документов по результатам предоставления государственной или муниципальной услуги, приостановлении предоставления государственной и муниципальной услуги, приостановлении предоставления государственной или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</w:t>
      </w:r>
      <w:r w:rsidR="0064416B">
        <w:rPr>
          <w:sz w:val="28"/>
          <w:szCs w:val="28"/>
        </w:rPr>
        <w:t>Российской Федерации, законами и иными нормативными правовыми актами субъектов Российской федерации, муниципальными правовыми актами.</w:t>
      </w:r>
    </w:p>
    <w:p w:rsidR="00CE5FDB" w:rsidRDefault="00CE5FDB">
      <w:pPr>
        <w:rPr>
          <w:sz w:val="28"/>
          <w:szCs w:val="28"/>
        </w:rPr>
      </w:pPr>
    </w:p>
    <w:p w:rsidR="00CE5FDB" w:rsidRDefault="0064416B" w:rsidP="00CE5FDB">
      <w:pPr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     1.2 дополнить</w:t>
      </w:r>
      <w:r w:rsidR="00CB6F27">
        <w:rPr>
          <w:sz w:val="28"/>
          <w:szCs w:val="28"/>
        </w:rPr>
        <w:t xml:space="preserve"> раздел </w:t>
      </w:r>
      <w:r w:rsidR="00CB6F27" w:rsidRPr="00CB6F27">
        <w:rPr>
          <w:color w:val="000000"/>
          <w:sz w:val="28"/>
          <w:szCs w:val="28"/>
        </w:rPr>
        <w:t>II Стандарт предоставления муниципальной услуги</w:t>
      </w:r>
      <w:r w:rsidR="00CB6F27">
        <w:rPr>
          <w:color w:val="000000"/>
          <w:sz w:val="28"/>
          <w:szCs w:val="28"/>
        </w:rPr>
        <w:t>, пункт 2.14.1 следующим содержанием:</w:t>
      </w:r>
    </w:p>
    <w:p w:rsidR="00CB6F27" w:rsidRPr="00CB6F27" w:rsidRDefault="00CE5FDB" w:rsidP="00CE5FDB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-</w:t>
      </w:r>
      <w:r w:rsidR="00CB6F27">
        <w:rPr>
          <w:color w:val="000000"/>
          <w:sz w:val="28"/>
          <w:szCs w:val="28"/>
        </w:rPr>
        <w:t xml:space="preserve"> выделяется не менее 10% мест (но не менее одного места) для бесплатной парковки транспортных средств, управляемых инвалидами 1, 2 групп, а также инвалидами 3 группы в порядке, установленном Правительством Российской Федерации, и транспортных средств, перевозящих таких инвалидов и (или) детей </w:t>
      </w:r>
      <w:r>
        <w:rPr>
          <w:color w:val="000000"/>
          <w:sz w:val="28"/>
          <w:szCs w:val="28"/>
        </w:rPr>
        <w:t xml:space="preserve">– </w:t>
      </w:r>
      <w:r w:rsidR="00CB6F27">
        <w:rPr>
          <w:color w:val="000000"/>
          <w:sz w:val="28"/>
          <w:szCs w:val="28"/>
        </w:rPr>
        <w:t>инвалидов</w:t>
      </w:r>
      <w:r>
        <w:rPr>
          <w:color w:val="000000"/>
          <w:sz w:val="28"/>
          <w:szCs w:val="28"/>
        </w:rPr>
        <w:t>.</w:t>
      </w:r>
      <w:r w:rsidR="00CB6F27">
        <w:rPr>
          <w:color w:val="000000"/>
          <w:sz w:val="28"/>
          <w:szCs w:val="28"/>
        </w:rPr>
        <w:t xml:space="preserve"> </w:t>
      </w:r>
      <w:r w:rsidR="00730053">
        <w:rPr>
          <w:color w:val="000000"/>
          <w:sz w:val="28"/>
          <w:szCs w:val="28"/>
        </w:rPr>
        <w:t>(приложение на 19л)</w:t>
      </w:r>
      <w:bookmarkStart w:id="0" w:name="_GoBack"/>
      <w:bookmarkEnd w:id="0"/>
    </w:p>
    <w:p w:rsidR="00CB6F27" w:rsidRPr="00CB6F27" w:rsidRDefault="00CB6F27" w:rsidP="00CB6F27">
      <w:pPr>
        <w:jc w:val="both"/>
        <w:rPr>
          <w:color w:val="000000"/>
          <w:sz w:val="28"/>
          <w:szCs w:val="28"/>
        </w:rPr>
      </w:pPr>
      <w:r w:rsidRPr="00CB6F27">
        <w:rPr>
          <w:color w:val="000000"/>
          <w:sz w:val="28"/>
          <w:szCs w:val="28"/>
        </w:rPr>
        <w:t xml:space="preserve">                  </w:t>
      </w:r>
    </w:p>
    <w:p w:rsidR="001C77DC" w:rsidRPr="001C77DC" w:rsidRDefault="001C77DC" w:rsidP="001C77DC">
      <w:pPr>
        <w:ind w:firstLine="709"/>
        <w:jc w:val="both"/>
        <w:rPr>
          <w:sz w:val="28"/>
          <w:szCs w:val="28"/>
        </w:rPr>
      </w:pPr>
      <w:r w:rsidRPr="001C77DC">
        <w:rPr>
          <w:sz w:val="28"/>
          <w:szCs w:val="28"/>
        </w:rPr>
        <w:t xml:space="preserve">2. Опубликовать настоящее постановление в муниципальных  средствах  массовой  информации газете «Муниципальные ведомости» и разместить на официальном сайте администрации </w:t>
      </w:r>
      <w:r>
        <w:rPr>
          <w:sz w:val="28"/>
          <w:szCs w:val="28"/>
        </w:rPr>
        <w:t>Сибир</w:t>
      </w:r>
      <w:r w:rsidRPr="001C77DC">
        <w:rPr>
          <w:sz w:val="28"/>
          <w:szCs w:val="28"/>
        </w:rPr>
        <w:t xml:space="preserve">ского сельсовета Купинского района Новосибирской области.   </w:t>
      </w:r>
    </w:p>
    <w:p w:rsidR="001C77DC" w:rsidRPr="001C77DC" w:rsidRDefault="001C77DC" w:rsidP="001C77DC">
      <w:pPr>
        <w:ind w:firstLine="709"/>
        <w:jc w:val="both"/>
        <w:rPr>
          <w:sz w:val="28"/>
          <w:szCs w:val="28"/>
        </w:rPr>
      </w:pPr>
      <w:r w:rsidRPr="001C77DC">
        <w:rPr>
          <w:sz w:val="28"/>
          <w:szCs w:val="28"/>
        </w:rPr>
        <w:t>3. Контроль за исп</w:t>
      </w:r>
      <w:r>
        <w:rPr>
          <w:sz w:val="28"/>
          <w:szCs w:val="28"/>
        </w:rPr>
        <w:t xml:space="preserve">олнением </w:t>
      </w:r>
      <w:r w:rsidRPr="001C77DC">
        <w:rPr>
          <w:sz w:val="28"/>
          <w:szCs w:val="28"/>
        </w:rPr>
        <w:t>настоящего постановления оставляю за собой.</w:t>
      </w:r>
    </w:p>
    <w:p w:rsidR="001C77DC" w:rsidRDefault="001C77DC" w:rsidP="001C77DC">
      <w:pPr>
        <w:ind w:firstLine="709"/>
        <w:jc w:val="both"/>
        <w:rPr>
          <w:sz w:val="28"/>
          <w:szCs w:val="28"/>
        </w:rPr>
      </w:pPr>
    </w:p>
    <w:p w:rsidR="00E10C69" w:rsidRDefault="00E10C69" w:rsidP="001C77DC">
      <w:pPr>
        <w:ind w:firstLine="709"/>
        <w:jc w:val="both"/>
        <w:rPr>
          <w:sz w:val="28"/>
          <w:szCs w:val="28"/>
        </w:rPr>
      </w:pPr>
    </w:p>
    <w:p w:rsidR="00E10C69" w:rsidRDefault="00E10C69" w:rsidP="001C77DC">
      <w:pPr>
        <w:ind w:firstLine="709"/>
        <w:jc w:val="both"/>
        <w:rPr>
          <w:sz w:val="28"/>
          <w:szCs w:val="28"/>
        </w:rPr>
      </w:pPr>
    </w:p>
    <w:p w:rsidR="00E10C69" w:rsidRDefault="00E10C69" w:rsidP="001C77DC">
      <w:pPr>
        <w:ind w:firstLine="709"/>
        <w:jc w:val="both"/>
        <w:rPr>
          <w:sz w:val="28"/>
          <w:szCs w:val="28"/>
        </w:rPr>
      </w:pPr>
    </w:p>
    <w:p w:rsidR="00E10C69" w:rsidRDefault="00E10C69" w:rsidP="001C77DC">
      <w:pPr>
        <w:ind w:firstLine="709"/>
        <w:jc w:val="both"/>
        <w:rPr>
          <w:sz w:val="28"/>
          <w:szCs w:val="28"/>
        </w:rPr>
      </w:pPr>
    </w:p>
    <w:p w:rsidR="00E10C69" w:rsidRPr="001C77DC" w:rsidRDefault="00E10C69" w:rsidP="001C77DC">
      <w:pPr>
        <w:ind w:firstLine="709"/>
        <w:jc w:val="both"/>
        <w:rPr>
          <w:sz w:val="28"/>
          <w:szCs w:val="28"/>
        </w:rPr>
      </w:pPr>
    </w:p>
    <w:p w:rsidR="00E10C69" w:rsidRDefault="001C77DC" w:rsidP="00E10C69">
      <w:pPr>
        <w:jc w:val="both"/>
        <w:rPr>
          <w:sz w:val="28"/>
          <w:szCs w:val="28"/>
        </w:rPr>
      </w:pPr>
      <w:r w:rsidRPr="001C77DC">
        <w:rPr>
          <w:sz w:val="28"/>
          <w:szCs w:val="28"/>
        </w:rPr>
        <w:t xml:space="preserve">Глава </w:t>
      </w:r>
      <w:r>
        <w:rPr>
          <w:sz w:val="28"/>
          <w:szCs w:val="28"/>
        </w:rPr>
        <w:t>Сибир</w:t>
      </w:r>
      <w:r w:rsidRPr="001C77DC">
        <w:rPr>
          <w:sz w:val="28"/>
          <w:szCs w:val="28"/>
        </w:rPr>
        <w:t>ского сельсовета</w:t>
      </w:r>
    </w:p>
    <w:p w:rsidR="001C77DC" w:rsidRPr="001C77DC" w:rsidRDefault="00E10C69" w:rsidP="00E10C69">
      <w:pPr>
        <w:jc w:val="both"/>
        <w:rPr>
          <w:sz w:val="28"/>
          <w:szCs w:val="28"/>
        </w:rPr>
      </w:pPr>
      <w:r>
        <w:rPr>
          <w:sz w:val="28"/>
          <w:szCs w:val="28"/>
        </w:rPr>
        <w:t>Купинского района Новосибирской области  ______________</w:t>
      </w:r>
      <w:r w:rsidR="001C77DC">
        <w:rPr>
          <w:sz w:val="28"/>
          <w:szCs w:val="28"/>
        </w:rPr>
        <w:t>Л</w:t>
      </w:r>
      <w:r w:rsidR="001C77DC" w:rsidRPr="001C77DC">
        <w:rPr>
          <w:sz w:val="28"/>
          <w:szCs w:val="28"/>
        </w:rPr>
        <w:t xml:space="preserve">. </w:t>
      </w:r>
      <w:r w:rsidR="001C77DC">
        <w:rPr>
          <w:sz w:val="28"/>
          <w:szCs w:val="28"/>
        </w:rPr>
        <w:t>Г</w:t>
      </w:r>
      <w:r w:rsidR="001C77DC" w:rsidRPr="001C77DC">
        <w:rPr>
          <w:sz w:val="28"/>
          <w:szCs w:val="28"/>
        </w:rPr>
        <w:t xml:space="preserve">. </w:t>
      </w:r>
      <w:r w:rsidR="001C77DC">
        <w:rPr>
          <w:sz w:val="28"/>
          <w:szCs w:val="28"/>
        </w:rPr>
        <w:t>Иваненко</w:t>
      </w:r>
    </w:p>
    <w:p w:rsidR="001C77DC" w:rsidRDefault="001C77DC" w:rsidP="001C77DC">
      <w:pPr>
        <w:ind w:firstLine="709"/>
        <w:jc w:val="both"/>
        <w:rPr>
          <w:sz w:val="28"/>
          <w:szCs w:val="28"/>
        </w:rPr>
      </w:pPr>
      <w:r w:rsidRPr="001C77DC">
        <w:rPr>
          <w:sz w:val="24"/>
          <w:szCs w:val="24"/>
        </w:rPr>
        <w:t> </w:t>
      </w:r>
      <w:r w:rsidRPr="001C77DC">
        <w:rPr>
          <w:sz w:val="28"/>
          <w:szCs w:val="28"/>
        </w:rPr>
        <w:t xml:space="preserve"> </w:t>
      </w:r>
    </w:p>
    <w:p w:rsidR="00730053" w:rsidRDefault="00730053" w:rsidP="001C77DC">
      <w:pPr>
        <w:ind w:firstLine="709"/>
        <w:jc w:val="both"/>
        <w:rPr>
          <w:sz w:val="28"/>
          <w:szCs w:val="28"/>
        </w:rPr>
      </w:pPr>
    </w:p>
    <w:p w:rsidR="00730053" w:rsidRDefault="00730053" w:rsidP="001C77DC">
      <w:pPr>
        <w:ind w:firstLine="709"/>
        <w:jc w:val="both"/>
        <w:rPr>
          <w:sz w:val="28"/>
          <w:szCs w:val="28"/>
        </w:rPr>
      </w:pPr>
    </w:p>
    <w:p w:rsidR="00730053" w:rsidRDefault="00730053" w:rsidP="001C77DC">
      <w:pPr>
        <w:ind w:firstLine="709"/>
        <w:jc w:val="both"/>
        <w:rPr>
          <w:sz w:val="28"/>
          <w:szCs w:val="28"/>
        </w:rPr>
      </w:pPr>
    </w:p>
    <w:p w:rsidR="00730053" w:rsidRDefault="00730053" w:rsidP="001C77DC">
      <w:pPr>
        <w:ind w:firstLine="709"/>
        <w:jc w:val="both"/>
        <w:rPr>
          <w:sz w:val="28"/>
          <w:szCs w:val="28"/>
        </w:rPr>
      </w:pPr>
    </w:p>
    <w:p w:rsidR="00730053" w:rsidRDefault="00730053" w:rsidP="001C77DC">
      <w:pPr>
        <w:ind w:firstLine="709"/>
        <w:jc w:val="both"/>
        <w:rPr>
          <w:sz w:val="28"/>
          <w:szCs w:val="28"/>
        </w:rPr>
      </w:pPr>
    </w:p>
    <w:p w:rsidR="00730053" w:rsidRDefault="00730053" w:rsidP="001C77DC">
      <w:pPr>
        <w:ind w:firstLine="709"/>
        <w:jc w:val="both"/>
        <w:rPr>
          <w:sz w:val="28"/>
          <w:szCs w:val="28"/>
        </w:rPr>
      </w:pPr>
    </w:p>
    <w:p w:rsidR="00730053" w:rsidRDefault="00730053" w:rsidP="001C77DC">
      <w:pPr>
        <w:ind w:firstLine="709"/>
        <w:jc w:val="both"/>
        <w:rPr>
          <w:sz w:val="28"/>
          <w:szCs w:val="28"/>
        </w:rPr>
      </w:pPr>
    </w:p>
    <w:p w:rsidR="00730053" w:rsidRDefault="00730053" w:rsidP="001C77DC">
      <w:pPr>
        <w:ind w:firstLine="709"/>
        <w:jc w:val="both"/>
        <w:rPr>
          <w:sz w:val="28"/>
          <w:szCs w:val="28"/>
        </w:rPr>
      </w:pPr>
    </w:p>
    <w:p w:rsidR="00730053" w:rsidRDefault="00730053" w:rsidP="001C77DC">
      <w:pPr>
        <w:ind w:firstLine="709"/>
        <w:jc w:val="both"/>
        <w:rPr>
          <w:sz w:val="28"/>
          <w:szCs w:val="28"/>
        </w:rPr>
      </w:pPr>
    </w:p>
    <w:p w:rsidR="00730053" w:rsidRDefault="00730053" w:rsidP="001C77DC">
      <w:pPr>
        <w:ind w:firstLine="709"/>
        <w:jc w:val="both"/>
        <w:rPr>
          <w:sz w:val="28"/>
          <w:szCs w:val="28"/>
        </w:rPr>
      </w:pPr>
    </w:p>
    <w:p w:rsidR="00730053" w:rsidRDefault="00730053" w:rsidP="001C77DC">
      <w:pPr>
        <w:ind w:firstLine="709"/>
        <w:jc w:val="both"/>
        <w:rPr>
          <w:sz w:val="28"/>
          <w:szCs w:val="28"/>
        </w:rPr>
      </w:pPr>
    </w:p>
    <w:p w:rsidR="00730053" w:rsidRDefault="00730053" w:rsidP="001C77DC">
      <w:pPr>
        <w:ind w:firstLine="709"/>
        <w:jc w:val="both"/>
        <w:rPr>
          <w:sz w:val="28"/>
          <w:szCs w:val="28"/>
        </w:rPr>
      </w:pPr>
    </w:p>
    <w:p w:rsidR="00730053" w:rsidRDefault="00730053" w:rsidP="001C77DC">
      <w:pPr>
        <w:ind w:firstLine="709"/>
        <w:jc w:val="both"/>
        <w:rPr>
          <w:sz w:val="28"/>
          <w:szCs w:val="28"/>
        </w:rPr>
      </w:pPr>
    </w:p>
    <w:p w:rsidR="00730053" w:rsidRDefault="00730053" w:rsidP="001C77DC">
      <w:pPr>
        <w:ind w:firstLine="709"/>
        <w:jc w:val="both"/>
        <w:rPr>
          <w:sz w:val="28"/>
          <w:szCs w:val="28"/>
        </w:rPr>
      </w:pPr>
    </w:p>
    <w:p w:rsidR="00730053" w:rsidRDefault="00730053" w:rsidP="001C77DC">
      <w:pPr>
        <w:ind w:firstLine="709"/>
        <w:jc w:val="both"/>
        <w:rPr>
          <w:sz w:val="28"/>
          <w:szCs w:val="28"/>
        </w:rPr>
      </w:pPr>
    </w:p>
    <w:p w:rsidR="00730053" w:rsidRDefault="00730053" w:rsidP="001C77DC">
      <w:pPr>
        <w:ind w:firstLine="709"/>
        <w:jc w:val="both"/>
        <w:rPr>
          <w:sz w:val="28"/>
          <w:szCs w:val="28"/>
        </w:rPr>
      </w:pPr>
    </w:p>
    <w:p w:rsidR="00730053" w:rsidRDefault="00730053" w:rsidP="001C77DC">
      <w:pPr>
        <w:ind w:firstLine="709"/>
        <w:jc w:val="both"/>
        <w:rPr>
          <w:sz w:val="28"/>
          <w:szCs w:val="28"/>
        </w:rPr>
      </w:pPr>
    </w:p>
    <w:p w:rsidR="00730053" w:rsidRDefault="00730053" w:rsidP="001C77DC">
      <w:pPr>
        <w:ind w:firstLine="709"/>
        <w:jc w:val="both"/>
        <w:rPr>
          <w:sz w:val="28"/>
          <w:szCs w:val="28"/>
        </w:rPr>
      </w:pPr>
    </w:p>
    <w:p w:rsidR="00730053" w:rsidRDefault="00730053" w:rsidP="001C77DC">
      <w:pPr>
        <w:ind w:firstLine="709"/>
        <w:jc w:val="both"/>
        <w:rPr>
          <w:sz w:val="28"/>
          <w:szCs w:val="28"/>
        </w:rPr>
      </w:pPr>
    </w:p>
    <w:p w:rsidR="00730053" w:rsidRDefault="00730053" w:rsidP="001C77DC">
      <w:pPr>
        <w:ind w:firstLine="709"/>
        <w:jc w:val="both"/>
        <w:rPr>
          <w:sz w:val="28"/>
          <w:szCs w:val="28"/>
        </w:rPr>
      </w:pPr>
    </w:p>
    <w:p w:rsidR="00730053" w:rsidRDefault="00730053" w:rsidP="001C77DC">
      <w:pPr>
        <w:ind w:firstLine="709"/>
        <w:jc w:val="both"/>
        <w:rPr>
          <w:sz w:val="28"/>
          <w:szCs w:val="28"/>
        </w:rPr>
      </w:pPr>
    </w:p>
    <w:p w:rsidR="00730053" w:rsidRDefault="00730053" w:rsidP="001C77DC">
      <w:pPr>
        <w:ind w:firstLine="709"/>
        <w:jc w:val="both"/>
        <w:rPr>
          <w:sz w:val="28"/>
          <w:szCs w:val="28"/>
        </w:rPr>
      </w:pPr>
    </w:p>
    <w:p w:rsidR="00730053" w:rsidRDefault="00730053" w:rsidP="001C77DC">
      <w:pPr>
        <w:ind w:firstLine="709"/>
        <w:jc w:val="both"/>
        <w:rPr>
          <w:sz w:val="28"/>
          <w:szCs w:val="28"/>
        </w:rPr>
      </w:pPr>
    </w:p>
    <w:p w:rsidR="00730053" w:rsidRDefault="00730053" w:rsidP="001C77DC">
      <w:pPr>
        <w:ind w:firstLine="709"/>
        <w:jc w:val="both"/>
        <w:rPr>
          <w:sz w:val="28"/>
          <w:szCs w:val="28"/>
        </w:rPr>
      </w:pPr>
    </w:p>
    <w:p w:rsidR="00730053" w:rsidRDefault="00730053" w:rsidP="001C77DC">
      <w:pPr>
        <w:ind w:firstLine="709"/>
        <w:jc w:val="both"/>
        <w:rPr>
          <w:sz w:val="28"/>
          <w:szCs w:val="28"/>
        </w:rPr>
      </w:pPr>
    </w:p>
    <w:p w:rsidR="00730053" w:rsidRDefault="00730053" w:rsidP="001C77DC">
      <w:pPr>
        <w:ind w:firstLine="709"/>
        <w:jc w:val="both"/>
        <w:rPr>
          <w:sz w:val="28"/>
          <w:szCs w:val="28"/>
        </w:rPr>
      </w:pPr>
    </w:p>
    <w:p w:rsidR="00730053" w:rsidRDefault="00730053" w:rsidP="001C77DC">
      <w:pPr>
        <w:ind w:firstLine="709"/>
        <w:jc w:val="both"/>
        <w:rPr>
          <w:sz w:val="28"/>
          <w:szCs w:val="28"/>
        </w:rPr>
      </w:pPr>
    </w:p>
    <w:p w:rsidR="00730053" w:rsidRDefault="00730053" w:rsidP="001C77DC">
      <w:pPr>
        <w:ind w:firstLine="709"/>
        <w:jc w:val="both"/>
        <w:rPr>
          <w:sz w:val="28"/>
          <w:szCs w:val="28"/>
        </w:rPr>
      </w:pPr>
    </w:p>
    <w:p w:rsidR="00730053" w:rsidRDefault="00730053" w:rsidP="001C77DC">
      <w:pPr>
        <w:ind w:firstLine="709"/>
        <w:jc w:val="both"/>
        <w:rPr>
          <w:sz w:val="28"/>
          <w:szCs w:val="28"/>
        </w:rPr>
      </w:pPr>
    </w:p>
    <w:p w:rsidR="00A90A2A" w:rsidRPr="00A90A2A" w:rsidRDefault="00A90A2A" w:rsidP="00A90A2A">
      <w:pPr>
        <w:jc w:val="center"/>
        <w:rPr>
          <w:b/>
          <w:color w:val="000000"/>
          <w:sz w:val="28"/>
          <w:szCs w:val="28"/>
        </w:rPr>
      </w:pPr>
      <w:r w:rsidRPr="00A90A2A">
        <w:rPr>
          <w:b/>
          <w:color w:val="000000"/>
          <w:sz w:val="28"/>
          <w:szCs w:val="28"/>
        </w:rPr>
        <w:t xml:space="preserve">АДМИНИСТРАЦИЯ  </w:t>
      </w:r>
      <w:r w:rsidRPr="00A90A2A">
        <w:rPr>
          <w:b/>
          <w:bCs/>
          <w:color w:val="000000"/>
          <w:spacing w:val="-1"/>
          <w:sz w:val="28"/>
          <w:szCs w:val="28"/>
        </w:rPr>
        <w:t>СИБИРСКОГО СЕЛЬСОВЕТА</w:t>
      </w:r>
    </w:p>
    <w:p w:rsidR="00A90A2A" w:rsidRPr="00A90A2A" w:rsidRDefault="00A90A2A" w:rsidP="00A90A2A">
      <w:pPr>
        <w:shd w:val="clear" w:color="auto" w:fill="FFFFFF"/>
        <w:tabs>
          <w:tab w:val="center" w:pos="7930"/>
        </w:tabs>
        <w:ind w:left="245"/>
        <w:jc w:val="center"/>
        <w:rPr>
          <w:b/>
          <w:bCs/>
          <w:color w:val="000000"/>
          <w:spacing w:val="-2"/>
          <w:sz w:val="28"/>
          <w:szCs w:val="28"/>
        </w:rPr>
      </w:pPr>
      <w:r w:rsidRPr="00A90A2A">
        <w:rPr>
          <w:b/>
          <w:bCs/>
          <w:color w:val="000000"/>
          <w:spacing w:val="-3"/>
          <w:sz w:val="28"/>
          <w:szCs w:val="28"/>
        </w:rPr>
        <w:t xml:space="preserve">КУПИНСКОГО </w:t>
      </w:r>
      <w:r w:rsidRPr="00A90A2A">
        <w:rPr>
          <w:b/>
          <w:bCs/>
          <w:color w:val="000000"/>
          <w:spacing w:val="-2"/>
          <w:sz w:val="28"/>
          <w:szCs w:val="28"/>
        </w:rPr>
        <w:t xml:space="preserve"> РАЙОНА НОВОСИБИРСКОЙ ОБЛАСТИ</w:t>
      </w:r>
    </w:p>
    <w:p w:rsidR="00A90A2A" w:rsidRPr="00A90A2A" w:rsidRDefault="00A90A2A" w:rsidP="00A90A2A">
      <w:pPr>
        <w:shd w:val="clear" w:color="auto" w:fill="FFFFFF"/>
        <w:tabs>
          <w:tab w:val="center" w:pos="5287"/>
          <w:tab w:val="center" w:pos="7930"/>
        </w:tabs>
        <w:jc w:val="center"/>
        <w:rPr>
          <w:b/>
          <w:bCs/>
          <w:color w:val="000000"/>
          <w:spacing w:val="-2"/>
          <w:sz w:val="28"/>
          <w:szCs w:val="28"/>
        </w:rPr>
      </w:pPr>
    </w:p>
    <w:p w:rsidR="00A90A2A" w:rsidRPr="00A90A2A" w:rsidRDefault="00A90A2A" w:rsidP="00A90A2A">
      <w:pPr>
        <w:shd w:val="clear" w:color="auto" w:fill="FFFFFF"/>
        <w:tabs>
          <w:tab w:val="center" w:pos="5287"/>
          <w:tab w:val="center" w:pos="7930"/>
        </w:tabs>
        <w:jc w:val="center"/>
        <w:rPr>
          <w:b/>
          <w:bCs/>
          <w:color w:val="000000"/>
          <w:spacing w:val="-2"/>
          <w:sz w:val="28"/>
          <w:szCs w:val="28"/>
        </w:rPr>
      </w:pPr>
    </w:p>
    <w:p w:rsidR="00A90A2A" w:rsidRPr="00A90A2A" w:rsidRDefault="00A90A2A" w:rsidP="00A90A2A">
      <w:pPr>
        <w:shd w:val="clear" w:color="auto" w:fill="FFFFFF"/>
        <w:tabs>
          <w:tab w:val="center" w:pos="5287"/>
          <w:tab w:val="center" w:pos="7930"/>
        </w:tabs>
        <w:jc w:val="center"/>
        <w:rPr>
          <w:b/>
          <w:bCs/>
          <w:color w:val="000000"/>
          <w:spacing w:val="-2"/>
          <w:sz w:val="28"/>
          <w:szCs w:val="28"/>
        </w:rPr>
      </w:pPr>
      <w:r w:rsidRPr="00A90A2A">
        <w:rPr>
          <w:b/>
          <w:bCs/>
          <w:color w:val="000000"/>
          <w:spacing w:val="-2"/>
          <w:sz w:val="28"/>
          <w:szCs w:val="28"/>
        </w:rPr>
        <w:t>ПОСТАНОВЛЕНИЕ</w:t>
      </w:r>
    </w:p>
    <w:p w:rsidR="00A90A2A" w:rsidRPr="00A90A2A" w:rsidRDefault="00A90A2A" w:rsidP="00A90A2A">
      <w:pPr>
        <w:shd w:val="clear" w:color="auto" w:fill="FFFFFF"/>
        <w:tabs>
          <w:tab w:val="center" w:pos="5287"/>
          <w:tab w:val="center" w:pos="7930"/>
        </w:tabs>
        <w:jc w:val="center"/>
        <w:rPr>
          <w:b/>
          <w:bCs/>
          <w:color w:val="000000"/>
          <w:spacing w:val="-3"/>
          <w:sz w:val="28"/>
          <w:szCs w:val="28"/>
        </w:rPr>
      </w:pPr>
    </w:p>
    <w:p w:rsidR="00A90A2A" w:rsidRPr="00A90A2A" w:rsidRDefault="00A90A2A" w:rsidP="00A90A2A">
      <w:pPr>
        <w:numPr>
          <w:ilvl w:val="2"/>
          <w:numId w:val="2"/>
        </w:numPr>
        <w:shd w:val="clear" w:color="auto" w:fill="FFFFFF"/>
        <w:tabs>
          <w:tab w:val="center" w:pos="5287"/>
          <w:tab w:val="center" w:pos="7930"/>
        </w:tabs>
        <w:rPr>
          <w:b/>
          <w:bCs/>
          <w:color w:val="000000"/>
          <w:spacing w:val="-3"/>
          <w:sz w:val="28"/>
          <w:szCs w:val="28"/>
        </w:rPr>
      </w:pPr>
      <w:r w:rsidRPr="00A90A2A">
        <w:rPr>
          <w:b/>
          <w:bCs/>
          <w:color w:val="000000"/>
          <w:spacing w:val="-3"/>
          <w:sz w:val="28"/>
          <w:szCs w:val="28"/>
        </w:rPr>
        <w:t xml:space="preserve">                                № 3        </w:t>
      </w:r>
    </w:p>
    <w:p w:rsidR="00A90A2A" w:rsidRPr="00A90A2A" w:rsidRDefault="00A90A2A" w:rsidP="00A90A2A">
      <w:pPr>
        <w:shd w:val="clear" w:color="auto" w:fill="FFFFFF"/>
        <w:tabs>
          <w:tab w:val="center" w:pos="5287"/>
          <w:tab w:val="center" w:pos="7930"/>
        </w:tabs>
        <w:rPr>
          <w:b/>
          <w:bCs/>
          <w:color w:val="000000"/>
          <w:spacing w:val="-3"/>
          <w:sz w:val="28"/>
          <w:szCs w:val="28"/>
        </w:rPr>
      </w:pPr>
      <w:r w:rsidRPr="00A90A2A">
        <w:rPr>
          <w:b/>
          <w:bCs/>
          <w:color w:val="000000"/>
          <w:spacing w:val="-3"/>
          <w:sz w:val="28"/>
          <w:szCs w:val="28"/>
        </w:rPr>
        <w:t xml:space="preserve">                                                       </w:t>
      </w:r>
    </w:p>
    <w:p w:rsidR="00A90A2A" w:rsidRPr="00A90A2A" w:rsidRDefault="00A90A2A" w:rsidP="00A90A2A">
      <w:pPr>
        <w:ind w:firstLine="540"/>
        <w:jc w:val="center"/>
        <w:rPr>
          <w:b/>
          <w:sz w:val="28"/>
          <w:szCs w:val="28"/>
        </w:rPr>
      </w:pPr>
      <w:r w:rsidRPr="00A90A2A">
        <w:rPr>
          <w:b/>
          <w:sz w:val="28"/>
          <w:szCs w:val="28"/>
        </w:rPr>
        <w:t xml:space="preserve">п. Сибирский </w:t>
      </w:r>
    </w:p>
    <w:p w:rsidR="00A90A2A" w:rsidRPr="00A90A2A" w:rsidRDefault="00A90A2A" w:rsidP="00A90A2A">
      <w:pPr>
        <w:ind w:firstLine="540"/>
        <w:jc w:val="center"/>
        <w:rPr>
          <w:b/>
          <w:color w:val="000000"/>
          <w:sz w:val="28"/>
          <w:szCs w:val="28"/>
        </w:rPr>
      </w:pPr>
    </w:p>
    <w:p w:rsidR="00A90A2A" w:rsidRPr="00A90A2A" w:rsidRDefault="00A90A2A" w:rsidP="00A90A2A">
      <w:pPr>
        <w:outlineLvl w:val="0"/>
        <w:rPr>
          <w:rFonts w:eastAsia="Arial"/>
          <w:sz w:val="28"/>
          <w:szCs w:val="28"/>
        </w:rPr>
      </w:pPr>
      <w:r w:rsidRPr="00A90A2A">
        <w:rPr>
          <w:rFonts w:eastAsia="Arial"/>
          <w:sz w:val="28"/>
          <w:szCs w:val="28"/>
        </w:rPr>
        <w:t>Об утверждении административного регламента администрации</w:t>
      </w:r>
    </w:p>
    <w:p w:rsidR="00A90A2A" w:rsidRPr="00A90A2A" w:rsidRDefault="00A90A2A" w:rsidP="00A90A2A">
      <w:pPr>
        <w:tabs>
          <w:tab w:val="left" w:pos="9240"/>
        </w:tabs>
        <w:outlineLvl w:val="0"/>
        <w:rPr>
          <w:rFonts w:ascii="Arial" w:eastAsia="Arial" w:hAnsi="Arial" w:cs="Arial"/>
          <w:b/>
          <w:bCs/>
          <w:color w:val="000080"/>
          <w:sz w:val="28"/>
          <w:szCs w:val="28"/>
        </w:rPr>
      </w:pPr>
      <w:r w:rsidRPr="00A90A2A">
        <w:rPr>
          <w:rFonts w:eastAsia="Arial"/>
          <w:sz w:val="28"/>
          <w:szCs w:val="28"/>
        </w:rPr>
        <w:t>Сибирского сельсовета  по</w:t>
      </w:r>
      <w:r w:rsidRPr="00A90A2A">
        <w:rPr>
          <w:rFonts w:ascii="Arial" w:eastAsia="Arial" w:hAnsi="Arial" w:cs="Arial"/>
          <w:bCs/>
          <w:color w:val="000000"/>
          <w:sz w:val="28"/>
          <w:szCs w:val="28"/>
        </w:rPr>
        <w:t xml:space="preserve"> </w:t>
      </w:r>
      <w:r w:rsidRPr="00A90A2A">
        <w:rPr>
          <w:rFonts w:eastAsia="Arial"/>
          <w:sz w:val="28"/>
          <w:szCs w:val="28"/>
        </w:rPr>
        <w:t>предоставлению муниципальной  услуги   «Прием  заявлений  и  выдача  документов  о  согласовании  переустройства  и  (или)  перепланировки  жилого  помещения».</w:t>
      </w:r>
    </w:p>
    <w:p w:rsidR="00A90A2A" w:rsidRPr="00A90A2A" w:rsidRDefault="00A90A2A" w:rsidP="00A90A2A">
      <w:pPr>
        <w:rPr>
          <w:color w:val="000000"/>
          <w:sz w:val="22"/>
          <w:szCs w:val="22"/>
        </w:rPr>
      </w:pPr>
    </w:p>
    <w:p w:rsidR="00A90A2A" w:rsidRPr="00A90A2A" w:rsidRDefault="00A90A2A" w:rsidP="00A90A2A">
      <w:pPr>
        <w:ind w:firstLine="708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Руководствуясь  Законом  210-ФЗ  от  27.07.2010 года  «Об  организации  предоставления  государственных  и  муниципальных  услуг»,   законом  Российской  Федерации  от  06.10.2003г. № 131-ФЗ «Об  общих  принципах  организации  местного  самоуправления  в  Российской Федерации»,    Уставом Сибирского сельсовета</w:t>
      </w:r>
    </w:p>
    <w:p w:rsidR="00A90A2A" w:rsidRPr="00A90A2A" w:rsidRDefault="00A90A2A" w:rsidP="00A90A2A">
      <w:pPr>
        <w:autoSpaceDE w:val="0"/>
        <w:autoSpaceDN w:val="0"/>
        <w:adjustRightInd w:val="0"/>
        <w:jc w:val="both"/>
        <w:rPr>
          <w:rFonts w:cs="Arial"/>
          <w:sz w:val="28"/>
          <w:szCs w:val="28"/>
        </w:rPr>
      </w:pPr>
      <w:r w:rsidRPr="00A90A2A">
        <w:rPr>
          <w:rFonts w:cs="Arial"/>
          <w:sz w:val="28"/>
          <w:szCs w:val="28"/>
        </w:rPr>
        <w:t>ПОСТАНОВЛЯЮ:</w:t>
      </w:r>
    </w:p>
    <w:p w:rsidR="00A90A2A" w:rsidRPr="00A90A2A" w:rsidRDefault="00A90A2A" w:rsidP="00A90A2A">
      <w:pPr>
        <w:autoSpaceDE w:val="0"/>
        <w:autoSpaceDN w:val="0"/>
        <w:adjustRightInd w:val="0"/>
        <w:ind w:firstLine="601"/>
        <w:jc w:val="both"/>
        <w:rPr>
          <w:rFonts w:cs="Arial"/>
          <w:sz w:val="28"/>
          <w:szCs w:val="28"/>
        </w:rPr>
      </w:pPr>
    </w:p>
    <w:p w:rsidR="00A90A2A" w:rsidRPr="00A90A2A" w:rsidRDefault="00A90A2A" w:rsidP="00A90A2A">
      <w:pPr>
        <w:tabs>
          <w:tab w:val="left" w:pos="9240"/>
        </w:tabs>
        <w:jc w:val="both"/>
        <w:outlineLvl w:val="0"/>
        <w:rPr>
          <w:rFonts w:ascii="Arial" w:eastAsia="Arial" w:hAnsi="Arial" w:cs="Arial"/>
          <w:b/>
          <w:bCs/>
          <w:color w:val="000000"/>
          <w:sz w:val="28"/>
          <w:szCs w:val="28"/>
        </w:rPr>
      </w:pPr>
      <w:r w:rsidRPr="00A90A2A">
        <w:rPr>
          <w:rFonts w:eastAsia="Arial"/>
          <w:sz w:val="28"/>
          <w:szCs w:val="28"/>
        </w:rPr>
        <w:t>1. Утвердить административный регламент администрации Сибирского сельсовета по исполнению муниципальной  услуги «Прием  заявлений  и  выдача  документов  о  согласовании  переустройства  и  (или)  перепланировки  жилого  помещения».</w:t>
      </w:r>
    </w:p>
    <w:p w:rsidR="00A90A2A" w:rsidRPr="00A90A2A" w:rsidRDefault="00A90A2A" w:rsidP="00A90A2A">
      <w:pPr>
        <w:jc w:val="both"/>
        <w:outlineLvl w:val="0"/>
        <w:rPr>
          <w:rFonts w:eastAsia="Arial"/>
          <w:sz w:val="28"/>
          <w:szCs w:val="28"/>
        </w:rPr>
      </w:pPr>
      <w:r w:rsidRPr="00A90A2A">
        <w:rPr>
          <w:rFonts w:eastAsia="Arial"/>
          <w:sz w:val="28"/>
          <w:szCs w:val="28"/>
        </w:rPr>
        <w:t>(прилагается).</w:t>
      </w:r>
    </w:p>
    <w:p w:rsidR="00A90A2A" w:rsidRPr="00A90A2A" w:rsidRDefault="00A90A2A" w:rsidP="00A90A2A">
      <w:pPr>
        <w:tabs>
          <w:tab w:val="left" w:pos="1040"/>
        </w:tabs>
        <w:jc w:val="both"/>
        <w:rPr>
          <w:sz w:val="28"/>
          <w:szCs w:val="28"/>
        </w:rPr>
      </w:pPr>
      <w:r w:rsidRPr="00A90A2A">
        <w:rPr>
          <w:color w:val="000000"/>
          <w:sz w:val="28"/>
          <w:szCs w:val="28"/>
        </w:rPr>
        <w:t>2. Обнародовать настоящее постановление на информационном стенде в помещении администрации Сибирского сельсовета, опубликовать в муниципальных  средствах массовой  информации  газете  «Муниципальные ведомости»</w:t>
      </w:r>
    </w:p>
    <w:p w:rsidR="00A90A2A" w:rsidRPr="00A90A2A" w:rsidRDefault="00A90A2A" w:rsidP="00A90A2A">
      <w:pPr>
        <w:autoSpaceDE w:val="0"/>
        <w:autoSpaceDN w:val="0"/>
        <w:adjustRightInd w:val="0"/>
        <w:spacing w:line="360" w:lineRule="auto"/>
        <w:jc w:val="both"/>
        <w:rPr>
          <w:rFonts w:eastAsia="Calibri"/>
          <w:sz w:val="26"/>
          <w:szCs w:val="26"/>
          <w:lang w:eastAsia="en-US"/>
        </w:rPr>
      </w:pPr>
    </w:p>
    <w:p w:rsidR="00A90A2A" w:rsidRPr="00A90A2A" w:rsidRDefault="00A90A2A" w:rsidP="00A90A2A">
      <w:pPr>
        <w:autoSpaceDE w:val="0"/>
        <w:autoSpaceDN w:val="0"/>
        <w:adjustRightInd w:val="0"/>
        <w:jc w:val="both"/>
        <w:rPr>
          <w:rFonts w:cs="Arial"/>
          <w:sz w:val="26"/>
          <w:szCs w:val="26"/>
        </w:rPr>
      </w:pPr>
    </w:p>
    <w:p w:rsidR="00A90A2A" w:rsidRPr="00A90A2A" w:rsidRDefault="00A90A2A" w:rsidP="00A90A2A">
      <w:pPr>
        <w:autoSpaceDE w:val="0"/>
        <w:autoSpaceDN w:val="0"/>
        <w:adjustRightInd w:val="0"/>
        <w:jc w:val="both"/>
        <w:rPr>
          <w:rFonts w:eastAsia="Calibri"/>
          <w:sz w:val="26"/>
          <w:szCs w:val="26"/>
          <w:lang w:eastAsia="en-US"/>
        </w:rPr>
      </w:pPr>
    </w:p>
    <w:p w:rsidR="00A90A2A" w:rsidRPr="00A90A2A" w:rsidRDefault="00A90A2A" w:rsidP="00A90A2A">
      <w:pPr>
        <w:autoSpaceDE w:val="0"/>
        <w:autoSpaceDN w:val="0"/>
        <w:adjustRightInd w:val="0"/>
        <w:jc w:val="both"/>
        <w:rPr>
          <w:rFonts w:ascii="Arial" w:hAnsi="Arial" w:cs="Arial"/>
          <w:sz w:val="28"/>
          <w:szCs w:val="28"/>
        </w:rPr>
      </w:pPr>
      <w:r w:rsidRPr="00A90A2A">
        <w:rPr>
          <w:rFonts w:eastAsia="Calibri"/>
          <w:sz w:val="28"/>
          <w:szCs w:val="28"/>
          <w:lang w:eastAsia="en-US"/>
        </w:rPr>
        <w:t xml:space="preserve">Глава Сибирского сельсовета                                                             А.И. Веде </w:t>
      </w:r>
    </w:p>
    <w:p w:rsidR="00A90A2A" w:rsidRPr="00A90A2A" w:rsidRDefault="00A90A2A" w:rsidP="00A90A2A">
      <w:pPr>
        <w:rPr>
          <w:color w:val="000000"/>
          <w:sz w:val="28"/>
          <w:szCs w:val="28"/>
        </w:rPr>
      </w:pPr>
    </w:p>
    <w:p w:rsidR="00A90A2A" w:rsidRPr="00A90A2A" w:rsidRDefault="00A90A2A" w:rsidP="00A90A2A">
      <w:pPr>
        <w:rPr>
          <w:color w:val="000000"/>
          <w:sz w:val="28"/>
          <w:szCs w:val="28"/>
        </w:rPr>
      </w:pPr>
    </w:p>
    <w:p w:rsidR="00A90A2A" w:rsidRPr="00A90A2A" w:rsidRDefault="00A90A2A" w:rsidP="00A90A2A">
      <w:pPr>
        <w:rPr>
          <w:color w:val="000000"/>
          <w:sz w:val="28"/>
          <w:szCs w:val="28"/>
        </w:rPr>
      </w:pPr>
    </w:p>
    <w:p w:rsidR="00A90A2A" w:rsidRPr="00A90A2A" w:rsidRDefault="00A90A2A" w:rsidP="00A90A2A">
      <w:pPr>
        <w:rPr>
          <w:color w:val="000000"/>
          <w:sz w:val="28"/>
          <w:szCs w:val="28"/>
        </w:rPr>
      </w:pPr>
    </w:p>
    <w:p w:rsidR="00A90A2A" w:rsidRPr="00A90A2A" w:rsidRDefault="00A90A2A" w:rsidP="00A90A2A">
      <w:pPr>
        <w:rPr>
          <w:color w:val="000000"/>
          <w:sz w:val="28"/>
          <w:szCs w:val="28"/>
        </w:rPr>
      </w:pPr>
    </w:p>
    <w:p w:rsidR="00A90A2A" w:rsidRPr="00A90A2A" w:rsidRDefault="00A90A2A" w:rsidP="00A90A2A">
      <w:pPr>
        <w:rPr>
          <w:color w:val="000000"/>
          <w:sz w:val="28"/>
          <w:szCs w:val="28"/>
        </w:rPr>
      </w:pPr>
    </w:p>
    <w:p w:rsidR="00A90A2A" w:rsidRPr="00A90A2A" w:rsidRDefault="00A90A2A" w:rsidP="00A90A2A">
      <w:pPr>
        <w:rPr>
          <w:color w:val="000000"/>
          <w:sz w:val="26"/>
          <w:szCs w:val="26"/>
        </w:rPr>
      </w:pPr>
    </w:p>
    <w:p w:rsidR="00A90A2A" w:rsidRPr="00A90A2A" w:rsidRDefault="00A90A2A" w:rsidP="00A90A2A">
      <w:pPr>
        <w:rPr>
          <w:color w:val="000000"/>
          <w:sz w:val="26"/>
          <w:szCs w:val="26"/>
        </w:rPr>
      </w:pPr>
    </w:p>
    <w:p w:rsidR="00A90A2A" w:rsidRPr="00A90A2A" w:rsidRDefault="00A90A2A" w:rsidP="00A90A2A">
      <w:pPr>
        <w:rPr>
          <w:color w:val="000000"/>
          <w:sz w:val="26"/>
          <w:szCs w:val="26"/>
        </w:rPr>
      </w:pPr>
    </w:p>
    <w:p w:rsidR="00A90A2A" w:rsidRPr="00A90A2A" w:rsidRDefault="00A90A2A" w:rsidP="00A90A2A">
      <w:pPr>
        <w:rPr>
          <w:color w:val="000000"/>
          <w:sz w:val="28"/>
          <w:szCs w:val="28"/>
        </w:rPr>
      </w:pPr>
    </w:p>
    <w:p w:rsidR="00A90A2A" w:rsidRPr="00A90A2A" w:rsidRDefault="00A90A2A" w:rsidP="00A90A2A">
      <w:pPr>
        <w:ind w:left="5940"/>
        <w:jc w:val="center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УТВЕРЖДЕН</w:t>
      </w:r>
    </w:p>
    <w:p w:rsidR="00A90A2A" w:rsidRPr="00A90A2A" w:rsidRDefault="00A90A2A" w:rsidP="00A90A2A">
      <w:pPr>
        <w:ind w:left="5940"/>
        <w:jc w:val="center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 xml:space="preserve">Постановлением Администрации </w:t>
      </w:r>
    </w:p>
    <w:p w:rsidR="00A90A2A" w:rsidRPr="00A90A2A" w:rsidRDefault="00A90A2A" w:rsidP="00A90A2A">
      <w:pPr>
        <w:ind w:left="5940"/>
        <w:jc w:val="center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Сибирского сельсовета</w:t>
      </w:r>
    </w:p>
    <w:p w:rsidR="00A90A2A" w:rsidRPr="00A90A2A" w:rsidRDefault="00A90A2A" w:rsidP="00A90A2A">
      <w:pPr>
        <w:ind w:left="5940"/>
        <w:jc w:val="center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от__18.01.2012 __№_3_</w:t>
      </w:r>
    </w:p>
    <w:p w:rsidR="00A90A2A" w:rsidRPr="00A90A2A" w:rsidRDefault="00A90A2A" w:rsidP="00A90A2A">
      <w:pPr>
        <w:ind w:left="5940"/>
        <w:jc w:val="center"/>
        <w:rPr>
          <w:color w:val="000000"/>
          <w:sz w:val="28"/>
          <w:szCs w:val="28"/>
        </w:rPr>
      </w:pPr>
    </w:p>
    <w:p w:rsidR="00A90A2A" w:rsidRPr="00A90A2A" w:rsidRDefault="00A90A2A" w:rsidP="00A90A2A">
      <w:pPr>
        <w:jc w:val="both"/>
        <w:rPr>
          <w:color w:val="000000"/>
          <w:sz w:val="28"/>
          <w:szCs w:val="28"/>
        </w:rPr>
      </w:pPr>
    </w:p>
    <w:p w:rsidR="00A90A2A" w:rsidRPr="00A90A2A" w:rsidRDefault="00A90A2A" w:rsidP="00A90A2A">
      <w:pPr>
        <w:jc w:val="both"/>
        <w:rPr>
          <w:color w:val="000000"/>
          <w:sz w:val="28"/>
          <w:szCs w:val="28"/>
        </w:rPr>
      </w:pPr>
    </w:p>
    <w:p w:rsidR="00A90A2A" w:rsidRPr="00A90A2A" w:rsidRDefault="00A90A2A" w:rsidP="00A90A2A">
      <w:pPr>
        <w:jc w:val="center"/>
        <w:rPr>
          <w:b/>
          <w:bCs/>
          <w:color w:val="000000"/>
          <w:sz w:val="28"/>
          <w:szCs w:val="28"/>
        </w:rPr>
      </w:pPr>
      <w:r w:rsidRPr="00A90A2A">
        <w:rPr>
          <w:b/>
          <w:bCs/>
          <w:color w:val="000000"/>
          <w:sz w:val="28"/>
          <w:szCs w:val="28"/>
        </w:rPr>
        <w:t>АДМИНИСТРАТИВНЫЙ</w:t>
      </w:r>
      <w:r w:rsidRPr="00A90A2A">
        <w:rPr>
          <w:color w:val="000000"/>
          <w:sz w:val="28"/>
          <w:szCs w:val="28"/>
        </w:rPr>
        <w:t xml:space="preserve"> </w:t>
      </w:r>
      <w:r w:rsidRPr="00A90A2A">
        <w:rPr>
          <w:b/>
          <w:bCs/>
          <w:color w:val="000000"/>
          <w:sz w:val="28"/>
          <w:szCs w:val="28"/>
        </w:rPr>
        <w:t>РЕГЛАМЕНТ</w:t>
      </w:r>
    </w:p>
    <w:p w:rsidR="00A90A2A" w:rsidRPr="00A90A2A" w:rsidRDefault="00A90A2A" w:rsidP="00A90A2A">
      <w:pPr>
        <w:jc w:val="center"/>
        <w:rPr>
          <w:b/>
          <w:bCs/>
          <w:color w:val="000000"/>
          <w:sz w:val="28"/>
          <w:szCs w:val="28"/>
        </w:rPr>
      </w:pPr>
      <w:r w:rsidRPr="00A90A2A">
        <w:rPr>
          <w:b/>
          <w:bCs/>
          <w:color w:val="000000"/>
          <w:sz w:val="28"/>
          <w:szCs w:val="28"/>
        </w:rPr>
        <w:t>предоставления муниципальной услуги по</w:t>
      </w:r>
    </w:p>
    <w:p w:rsidR="00A90A2A" w:rsidRPr="00A90A2A" w:rsidRDefault="00A90A2A" w:rsidP="00A90A2A">
      <w:pPr>
        <w:jc w:val="center"/>
        <w:rPr>
          <w:b/>
          <w:bCs/>
          <w:color w:val="000000"/>
          <w:sz w:val="28"/>
          <w:szCs w:val="28"/>
        </w:rPr>
      </w:pPr>
      <w:r w:rsidRPr="00A90A2A">
        <w:rPr>
          <w:b/>
          <w:color w:val="000000"/>
          <w:sz w:val="28"/>
          <w:szCs w:val="28"/>
        </w:rPr>
        <w:t>приему заявлений и выдаче документов о согласовании переустройства и (или) перепланировки жилого помещения</w:t>
      </w:r>
    </w:p>
    <w:p w:rsidR="00A90A2A" w:rsidRPr="00A90A2A" w:rsidRDefault="00A90A2A" w:rsidP="00A90A2A">
      <w:pPr>
        <w:jc w:val="center"/>
        <w:rPr>
          <w:b/>
          <w:bCs/>
          <w:color w:val="000000"/>
          <w:sz w:val="28"/>
          <w:szCs w:val="28"/>
        </w:rPr>
      </w:pPr>
    </w:p>
    <w:p w:rsidR="00A90A2A" w:rsidRPr="00A90A2A" w:rsidRDefault="00A90A2A" w:rsidP="00A90A2A">
      <w:pPr>
        <w:jc w:val="center"/>
        <w:rPr>
          <w:b/>
          <w:color w:val="000000"/>
          <w:sz w:val="28"/>
          <w:szCs w:val="28"/>
        </w:rPr>
      </w:pPr>
      <w:r w:rsidRPr="00A90A2A">
        <w:rPr>
          <w:b/>
          <w:color w:val="000000"/>
          <w:sz w:val="28"/>
          <w:szCs w:val="28"/>
        </w:rPr>
        <w:t>I. Общие положения</w:t>
      </w:r>
    </w:p>
    <w:p w:rsidR="00A90A2A" w:rsidRPr="00A90A2A" w:rsidRDefault="00A90A2A" w:rsidP="00A90A2A">
      <w:pPr>
        <w:jc w:val="center"/>
        <w:rPr>
          <w:color w:val="000000"/>
          <w:sz w:val="28"/>
          <w:szCs w:val="28"/>
        </w:rPr>
      </w:pPr>
    </w:p>
    <w:p w:rsidR="00A90A2A" w:rsidRPr="00A90A2A" w:rsidRDefault="00A90A2A" w:rsidP="00A90A2A">
      <w:pPr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 xml:space="preserve">        </w:t>
      </w:r>
      <w:r w:rsidRPr="00A90A2A">
        <w:rPr>
          <w:color w:val="000000"/>
          <w:sz w:val="28"/>
          <w:szCs w:val="28"/>
        </w:rPr>
        <w:tab/>
        <w:t xml:space="preserve"> 1.1. Административный регламент предоставления муниципальной услуги по приему заявлений и выдаче документов о согласовании переустройства и (или) перепланировки жилого помещения (далее – муниципальная услуга) устанавливает сроки и последовательность административных процедур (действий) при предоставлении муниципальной услуги, а также порядок взаимодействия между Администрацией Сибирского сельсовета (далее – Администрация), ее структурными подразделениями, специалистами, предоставляющими муниципальную услугу, и физическими лицами – получателями муниципальной услуги, а также организациями, участвующими в процессе предоставления муниципальной услуги.</w:t>
      </w:r>
    </w:p>
    <w:p w:rsidR="00A90A2A" w:rsidRPr="00A90A2A" w:rsidRDefault="00A90A2A" w:rsidP="00A90A2A">
      <w:pPr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Предоставление  муниципальной услуги осуществляет Администрация Сибирского сельсовета</w:t>
      </w:r>
    </w:p>
    <w:p w:rsidR="00A90A2A" w:rsidRPr="00A90A2A" w:rsidRDefault="00A90A2A" w:rsidP="00A90A2A">
      <w:pPr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 xml:space="preserve">        </w:t>
      </w:r>
      <w:r w:rsidRPr="00A90A2A">
        <w:rPr>
          <w:color w:val="000000"/>
          <w:sz w:val="28"/>
          <w:szCs w:val="28"/>
        </w:rPr>
        <w:tab/>
        <w:t>1.2. Заявителями на предоставление муниципальной  услуги выступают: физические и юридические лица, являющиеся собственниками жилых помещений, нанимателями жилых помещений по договору социального найма, только в случае, когда они в установленном порядке уполномочены собственником на проведение переустройства и (или) перепланировки жилого помещения.</w:t>
      </w:r>
    </w:p>
    <w:p w:rsidR="00A90A2A" w:rsidRPr="00A90A2A" w:rsidRDefault="00A90A2A" w:rsidP="00A90A2A">
      <w:pPr>
        <w:ind w:firstLine="720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1.3. Порядок информирования о правилах  предоставлении муниципальной  услуги:</w:t>
      </w:r>
    </w:p>
    <w:p w:rsidR="00A90A2A" w:rsidRPr="00A90A2A" w:rsidRDefault="00A90A2A" w:rsidP="00A90A2A">
      <w:pPr>
        <w:ind w:left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1.3.1. Местонахождение Администрации Сибирского сельсовета, предоставляющего муниципальную услугу:</w:t>
      </w:r>
    </w:p>
    <w:p w:rsidR="00A90A2A" w:rsidRPr="00A90A2A" w:rsidRDefault="00A90A2A" w:rsidP="00A90A2A">
      <w:pPr>
        <w:ind w:left="1758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632744, Новосибирская область, Купинский район, п. Сибирский ул. Октябрьская 10»а»;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 xml:space="preserve">1.3.2. Часы приёма заявителей: </w:t>
      </w:r>
    </w:p>
    <w:p w:rsidR="00A90A2A" w:rsidRPr="00A90A2A" w:rsidRDefault="00A90A2A" w:rsidP="00A90A2A">
      <w:pPr>
        <w:ind w:left="720" w:firstLine="720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- понедельник – четверг: с 9-30 до 12-30  с 14-30 до 16-30;</w:t>
      </w:r>
    </w:p>
    <w:p w:rsidR="00A90A2A" w:rsidRPr="00A90A2A" w:rsidRDefault="00A90A2A" w:rsidP="00A90A2A">
      <w:pPr>
        <w:ind w:left="720" w:firstLine="720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- пятница: с 9-30 до 12-30  с 14-30 до 16-30;</w:t>
      </w:r>
    </w:p>
    <w:p w:rsidR="00A90A2A" w:rsidRPr="00A90A2A" w:rsidRDefault="00A90A2A" w:rsidP="00A90A2A">
      <w:pPr>
        <w:ind w:left="144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- перерыв на обед: 13.00 – 14.00 часов;</w:t>
      </w:r>
    </w:p>
    <w:p w:rsidR="00A90A2A" w:rsidRPr="00A90A2A" w:rsidRDefault="00A90A2A" w:rsidP="00A90A2A">
      <w:pPr>
        <w:ind w:left="144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- выходные дни – суббота, воскресенье.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.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 xml:space="preserve">1.3.3. Информация, размещаемая на информационном стенде Администрации Сибирского сельсовета, обновляется по мере ее изменения. 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1.3.4. Информация по вопросам предоставления муниципальной услуги предоставляется:</w:t>
      </w:r>
    </w:p>
    <w:p w:rsidR="00A90A2A" w:rsidRPr="00A90A2A" w:rsidRDefault="00A90A2A" w:rsidP="00A90A2A">
      <w:pPr>
        <w:ind w:left="709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 xml:space="preserve"> - в структурных подразделениях Администрации Сибирского сельсовета, участвующих в предоставлении муниципальной услуги:</w:t>
      </w:r>
    </w:p>
    <w:p w:rsidR="00A90A2A" w:rsidRPr="00A90A2A" w:rsidRDefault="00A90A2A" w:rsidP="00A90A2A">
      <w:pPr>
        <w:ind w:firstLine="708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- посредством размещения на информационном стенде  Администрации, электронного информирования;</w:t>
      </w:r>
    </w:p>
    <w:p w:rsidR="00A90A2A" w:rsidRPr="00A90A2A" w:rsidRDefault="00A90A2A" w:rsidP="00A90A2A">
      <w:pPr>
        <w:ind w:firstLine="708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 xml:space="preserve">с использованием средств телефонной, почтовой связи.  </w:t>
      </w:r>
    </w:p>
    <w:p w:rsidR="00A90A2A" w:rsidRPr="00A90A2A" w:rsidRDefault="00A90A2A" w:rsidP="00A90A2A">
      <w:pPr>
        <w:ind w:left="708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Для получения информации о муниципальной услуге, порядке</w:t>
      </w:r>
    </w:p>
    <w:p w:rsidR="00A90A2A" w:rsidRPr="00A90A2A" w:rsidRDefault="00A90A2A" w:rsidP="00A90A2A">
      <w:pPr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предоставления, ходе предоставления муниципальной услуги заявители вправе обращаться:</w:t>
      </w:r>
    </w:p>
    <w:p w:rsidR="00A90A2A" w:rsidRPr="00A90A2A" w:rsidRDefault="00A90A2A" w:rsidP="00A90A2A">
      <w:pPr>
        <w:ind w:firstLine="709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-  в устной форме лично или по телефону:</w:t>
      </w:r>
    </w:p>
    <w:p w:rsidR="00A90A2A" w:rsidRPr="00A90A2A" w:rsidRDefault="00A90A2A" w:rsidP="00A90A2A">
      <w:pPr>
        <w:ind w:firstLine="709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- к специалистам структурных подразделений Администрации Сибирского сельсовета, участвующих в предоставлении муниципальной услуги;</w:t>
      </w:r>
    </w:p>
    <w:p w:rsidR="00A90A2A" w:rsidRPr="00A90A2A" w:rsidRDefault="00A90A2A" w:rsidP="00A90A2A">
      <w:pPr>
        <w:ind w:firstLine="709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- в письменной форме почтой;</w:t>
      </w:r>
    </w:p>
    <w:p w:rsidR="00A90A2A" w:rsidRPr="00A90A2A" w:rsidRDefault="00A90A2A" w:rsidP="00A90A2A">
      <w:pPr>
        <w:ind w:firstLine="709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-  посредством электронной почты;</w:t>
      </w:r>
    </w:p>
    <w:p w:rsidR="00A90A2A" w:rsidRPr="00A90A2A" w:rsidRDefault="00A90A2A" w:rsidP="00A90A2A">
      <w:pPr>
        <w:ind w:firstLine="70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Информирование проводится в двух формах: устное и письменное.</w:t>
      </w:r>
    </w:p>
    <w:p w:rsidR="00A90A2A" w:rsidRPr="00A90A2A" w:rsidRDefault="00A90A2A" w:rsidP="00A90A2A">
      <w:pPr>
        <w:ind w:firstLine="70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При ответах на телефонные звонки и обращения заявителей лично специалисты устно информируют обратившихся по интересующим их вопросам. Ответ на телефонный звонок должен начинаться с информации о наименовании структурного подразделения, в который поступил звонок, и фамилии специалиста, принявшего телефонный звонок.</w:t>
      </w:r>
    </w:p>
    <w:p w:rsidR="00A90A2A" w:rsidRPr="00A90A2A" w:rsidRDefault="00A90A2A" w:rsidP="00A90A2A">
      <w:pPr>
        <w:ind w:firstLine="70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Устное информирование обратившегося лица осуществляется специалистом не более 10 минут.</w:t>
      </w:r>
    </w:p>
    <w:p w:rsidR="00A90A2A" w:rsidRPr="00A90A2A" w:rsidRDefault="00A90A2A" w:rsidP="00A90A2A">
      <w:pPr>
        <w:ind w:firstLine="709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В случае если для подготовки ответа требуется продолжительное время, либо дополнительная информация от заявителя, специалист, осуществляющий устное информирование, предлагает обратившемуся лицу направить в администрацию муниципального района или министерство обращение о предоставлении письменной информации по вопросам предоставления муниципальной услуги, либо назначает другое удобное для обратившегося лица время для устного информирования;</w:t>
      </w:r>
    </w:p>
    <w:p w:rsidR="00A90A2A" w:rsidRPr="00A90A2A" w:rsidRDefault="00A90A2A" w:rsidP="00A90A2A">
      <w:pPr>
        <w:ind w:firstLine="70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 xml:space="preserve">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услуги. </w:t>
      </w:r>
    </w:p>
    <w:p w:rsidR="00A90A2A" w:rsidRPr="00A90A2A" w:rsidRDefault="00A90A2A" w:rsidP="00A90A2A">
      <w:pPr>
        <w:ind w:firstLine="709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Ответ на обращение готовится в течение 30 дней со дня регистрации письменного обращения.</w:t>
      </w:r>
    </w:p>
    <w:p w:rsidR="00A90A2A" w:rsidRPr="00A90A2A" w:rsidRDefault="00A90A2A" w:rsidP="00A90A2A">
      <w:pPr>
        <w:ind w:firstLine="709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Специалист, ответственный за рассмотрение обращения, обеспечивает объективное, всестороннее и своевременное рассмотрение обращения, готовит письменный ответ по существу поставленных вопросов.</w:t>
      </w:r>
    </w:p>
    <w:p w:rsidR="00A90A2A" w:rsidRPr="00A90A2A" w:rsidRDefault="00A90A2A" w:rsidP="00A90A2A">
      <w:pPr>
        <w:ind w:firstLine="709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Письменный ответ на обращение подписывается главой муниципального района, в случае обращения в администрацию муниципального района, министром либо уполномоченным им лицом, в случае обращения в министерство, содержит фамилию, имя, отчество и номер телефона исполнителя и направляется по указанному заявителем почтовому адресу или по адресу электронной почты, если ответ по просьбе заявителя должен быть направлен в форме электронного документа.</w:t>
      </w:r>
    </w:p>
    <w:p w:rsidR="00A90A2A" w:rsidRPr="00A90A2A" w:rsidRDefault="00A90A2A" w:rsidP="00A90A2A">
      <w:pPr>
        <w:numPr>
          <w:ilvl w:val="2"/>
          <w:numId w:val="1"/>
        </w:numPr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заявителей.</w:t>
      </w:r>
    </w:p>
    <w:p w:rsidR="00A90A2A" w:rsidRPr="00A90A2A" w:rsidRDefault="00A90A2A" w:rsidP="00A90A2A">
      <w:pPr>
        <w:ind w:left="144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</w:t>
      </w:r>
    </w:p>
    <w:p w:rsidR="00A90A2A" w:rsidRPr="00A90A2A" w:rsidRDefault="00A90A2A" w:rsidP="00A90A2A">
      <w:pPr>
        <w:ind w:left="144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сведений.</w:t>
      </w:r>
    </w:p>
    <w:p w:rsidR="00A90A2A" w:rsidRPr="00A90A2A" w:rsidRDefault="00A90A2A" w:rsidP="00A90A2A">
      <w:pPr>
        <w:ind w:left="144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Также вся информация о муниципальной услуге и услугах, необходимых для получения муниципальной услуги доступна на   Интернет-сайтах организаций, участвующих в предоставлении муниципальной услуги, а так же в федеральной государственной информационной системе «Единый портал государственных и муниципальных услуг (функций)» (www.</w:t>
      </w:r>
      <w:r w:rsidRPr="00A90A2A">
        <w:rPr>
          <w:color w:val="000000"/>
          <w:sz w:val="28"/>
          <w:szCs w:val="28"/>
          <w:lang w:val="en-US"/>
        </w:rPr>
        <w:t>gosuslugi</w:t>
      </w:r>
      <w:r w:rsidRPr="00A90A2A">
        <w:rPr>
          <w:color w:val="000000"/>
          <w:sz w:val="28"/>
          <w:szCs w:val="28"/>
        </w:rPr>
        <w:t>.</w:t>
      </w:r>
      <w:r w:rsidRPr="00A90A2A">
        <w:rPr>
          <w:color w:val="000000"/>
          <w:sz w:val="28"/>
          <w:szCs w:val="28"/>
          <w:lang w:val="en-US"/>
        </w:rPr>
        <w:t>ru</w:t>
      </w:r>
      <w:r w:rsidRPr="00A90A2A">
        <w:rPr>
          <w:color w:val="000000"/>
          <w:sz w:val="28"/>
          <w:szCs w:val="28"/>
        </w:rPr>
        <w:t>) и обновляется по мере ее изменения.</w:t>
      </w:r>
    </w:p>
    <w:p w:rsidR="00A90A2A" w:rsidRPr="00A90A2A" w:rsidRDefault="00A90A2A" w:rsidP="00A90A2A">
      <w:pPr>
        <w:ind w:firstLine="709"/>
        <w:jc w:val="both"/>
        <w:rPr>
          <w:color w:val="000000"/>
          <w:sz w:val="28"/>
          <w:szCs w:val="28"/>
        </w:rPr>
      </w:pP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</w:p>
    <w:p w:rsidR="00A90A2A" w:rsidRPr="00A90A2A" w:rsidRDefault="00A90A2A" w:rsidP="00A90A2A">
      <w:pPr>
        <w:jc w:val="center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II Стандарт предоставления муниципальной услуги</w:t>
      </w:r>
    </w:p>
    <w:p w:rsidR="00A90A2A" w:rsidRPr="00A90A2A" w:rsidRDefault="00A90A2A" w:rsidP="00A90A2A">
      <w:pPr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 xml:space="preserve">                  </w:t>
      </w:r>
    </w:p>
    <w:p w:rsidR="00A90A2A" w:rsidRPr="00A90A2A" w:rsidRDefault="00A90A2A" w:rsidP="00A90A2A">
      <w:pPr>
        <w:jc w:val="both"/>
        <w:rPr>
          <w:color w:val="000000"/>
          <w:sz w:val="28"/>
          <w:szCs w:val="28"/>
        </w:rPr>
      </w:pPr>
    </w:p>
    <w:p w:rsidR="00A90A2A" w:rsidRPr="00A90A2A" w:rsidRDefault="00A90A2A" w:rsidP="00A90A2A">
      <w:pPr>
        <w:pBdr>
          <w:bottom w:val="single" w:sz="12" w:space="0" w:color="808080"/>
        </w:pBdr>
        <w:ind w:firstLine="70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2.1.Наименование муниципальной услуги: прием заявлений и выдача документов о согласовании переустройства и (или) перепланировки жилого помещения.</w:t>
      </w:r>
    </w:p>
    <w:p w:rsidR="00A90A2A" w:rsidRPr="00A90A2A" w:rsidRDefault="00A90A2A" w:rsidP="00A90A2A">
      <w:pPr>
        <w:ind w:firstLine="70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2.2. Предоставление муниципальной услуги осуществляет Администрация</w:t>
      </w:r>
    </w:p>
    <w:p w:rsidR="00A90A2A" w:rsidRPr="00A90A2A" w:rsidRDefault="00A90A2A" w:rsidP="00A90A2A">
      <w:pPr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 xml:space="preserve">Сибирского сельсовета. При предоставлении муниципальной услуги также могут принимать участие в качестве источников получения документов, необходимых для предоставления услуги, или источников предоставления информации для проверки сведений, предоставляемых заявителями, следующие органы и учреждения: - </w:t>
      </w:r>
    </w:p>
    <w:p w:rsidR="00A90A2A" w:rsidRPr="00A90A2A" w:rsidRDefault="00A90A2A" w:rsidP="00A90A2A">
      <w:pPr>
        <w:ind w:firstLine="709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 xml:space="preserve">С 01.07.2012 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 и организации, за исключением получения услуг, включенных в </w:t>
      </w:r>
      <w:hyperlink w:history="1">
        <w:r w:rsidRPr="00A90A2A">
          <w:rPr>
            <w:color w:val="000000"/>
            <w:sz w:val="28"/>
            <w:szCs w:val="28"/>
          </w:rPr>
          <w:t>перечень</w:t>
        </w:r>
      </w:hyperlink>
      <w:r w:rsidRPr="00A90A2A">
        <w:rPr>
          <w:color w:val="000000"/>
          <w:sz w:val="28"/>
          <w:szCs w:val="28"/>
        </w:rPr>
        <w:t xml:space="preserve"> услуг, которые являются необходимыми и обязательными для предоставления муниципальных услуг.</w:t>
      </w:r>
    </w:p>
    <w:p w:rsidR="00A90A2A" w:rsidRPr="00A90A2A" w:rsidRDefault="00A90A2A" w:rsidP="00A90A2A">
      <w:pPr>
        <w:ind w:firstLine="70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2.3. Результатом предоставления муниципальной услуги является: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- решение о согласовании переустройства и (или) перепланировки жилого помещения;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- отказ в согласовании переустройства и (или) перепланировки жилого помещения;</w:t>
      </w:r>
    </w:p>
    <w:p w:rsidR="00A90A2A" w:rsidRPr="00A90A2A" w:rsidRDefault="00A90A2A" w:rsidP="00A90A2A">
      <w:pPr>
        <w:ind w:firstLine="70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2.4. Срок  предоставления муниципальной услуги: 48 рабочих дней.</w:t>
      </w:r>
    </w:p>
    <w:p w:rsidR="00A90A2A" w:rsidRPr="00A90A2A" w:rsidRDefault="00A90A2A" w:rsidP="00A90A2A">
      <w:pPr>
        <w:tabs>
          <w:tab w:val="left" w:pos="1080"/>
        </w:tabs>
        <w:ind w:firstLine="709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2.4.1 Общий срок принятия решения о предоставлении муниципальной услуги составляет 45 рабочих дней со дня обращения за муниципальной услугой.</w:t>
      </w:r>
    </w:p>
    <w:p w:rsidR="00A90A2A" w:rsidRPr="00A90A2A" w:rsidRDefault="00A90A2A" w:rsidP="00A90A2A">
      <w:pPr>
        <w:tabs>
          <w:tab w:val="left" w:pos="1080"/>
        </w:tabs>
        <w:ind w:firstLine="709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2.4.2 Сроки прохождения отдельных административных процедур, необходимых для предоставления муниципальной услуги, указаны в разделе 3 настоящего административного регламента.</w:t>
      </w:r>
    </w:p>
    <w:p w:rsidR="00A90A2A" w:rsidRPr="00A90A2A" w:rsidRDefault="00A90A2A" w:rsidP="00A90A2A">
      <w:pPr>
        <w:ind w:firstLine="709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2.4.3. Срок выдачи (направления) заявителю документов, являющихся результатом предоставления муниципальной услуги, составляет 3 рабочих дня.</w:t>
      </w:r>
    </w:p>
    <w:p w:rsidR="00A90A2A" w:rsidRPr="00A90A2A" w:rsidRDefault="00A90A2A" w:rsidP="00A90A2A">
      <w:pPr>
        <w:ind w:firstLine="84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2.5. Правовые основания для предоставления муниципальной услуги</w:t>
      </w:r>
    </w:p>
    <w:p w:rsidR="00A90A2A" w:rsidRPr="00A90A2A" w:rsidRDefault="00A90A2A" w:rsidP="00A90A2A">
      <w:pPr>
        <w:ind w:firstLine="84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Предоставление муниципальной услуги осуществляется в соответствии с: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- Конституцией Российской Федерации («Российская газета» 1993г № 237);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 xml:space="preserve">- Гражданским кодексом Российской Федерации от 30.11.1994 № 51-ФЗ </w:t>
      </w:r>
      <w:r w:rsidRPr="00A90A2A">
        <w:rPr>
          <w:bCs/>
          <w:color w:val="000000"/>
          <w:sz w:val="28"/>
          <w:szCs w:val="28"/>
        </w:rPr>
        <w:t>(принят ГД ФС РФ 21.10.1994) (</w:t>
      </w:r>
      <w:r w:rsidRPr="00A90A2A">
        <w:rPr>
          <w:color w:val="000000"/>
          <w:sz w:val="28"/>
          <w:szCs w:val="28"/>
        </w:rPr>
        <w:t>первоначальный текст документа опубликован в изданиях «Собрание законодательства РФ», 05.12.1994, N 32, ст. 3301; «Российская газета», N 238-239, 08.12.1994)</w:t>
      </w:r>
      <w:r w:rsidRPr="00A90A2A">
        <w:rPr>
          <w:bCs/>
          <w:color w:val="000000"/>
          <w:sz w:val="28"/>
          <w:szCs w:val="28"/>
        </w:rPr>
        <w:t>;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- Федеральным законом от 02.05.2006 № 59-ФЗ «О порядке рассмотрения обращений граждан Российской Федерации» (текст Федерального закона опубликован в изданиях «Собрание законодательства РФ», 2006, № 19, ст. 2060, «Российская газета», 05.05.2006, № 95, «Парламентская газета», 11.05.2006, № 70-71);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- Федеральным законом от 06.10.2003 №131-ФЗ «Об общих принципах организации местного самоуправления в Российской Федерации» (текст Федерального закона опубликован в изданиях «Собрание законодательства РФ», 06.10.2003, № 40, ст. 3822, «Парламентская газета, 08.10.2003, № 186, «Российская газета», 08.10.2003, № 202);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- Уставом Сибирского сельсовета;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- Федеральным законом от 27.07.2010 № 210-ФЗ «Об организации предоставления государственных и муниципальных услуг» (текст Федерального закона опубликован в изданиях «Собрание законодательства РФ», 02.08.2010, № 31, ст. 4179, «Российская газета», 30.07.2010, № 168);</w:t>
      </w:r>
    </w:p>
    <w:p w:rsidR="00A90A2A" w:rsidRPr="00A90A2A" w:rsidRDefault="00A90A2A" w:rsidP="00A90A2A">
      <w:pPr>
        <w:ind w:firstLine="720"/>
        <w:jc w:val="both"/>
        <w:rPr>
          <w:sz w:val="28"/>
          <w:szCs w:val="28"/>
        </w:rPr>
      </w:pPr>
      <w:r w:rsidRPr="00A90A2A">
        <w:rPr>
          <w:sz w:val="28"/>
          <w:szCs w:val="28"/>
        </w:rPr>
        <w:t xml:space="preserve">- Градостроительным кодексом Российской Федерации от 29.12.2004 № 190 – ФЗ  (первоначальный текст документа опубликован в изданиях «Российская газета», </w:t>
      </w:r>
      <w:r w:rsidRPr="00A90A2A">
        <w:rPr>
          <w:sz w:val="28"/>
          <w:szCs w:val="28"/>
          <w:lang w:val="en-US"/>
        </w:rPr>
        <w:t>N</w:t>
      </w:r>
      <w:r w:rsidRPr="00A90A2A">
        <w:rPr>
          <w:sz w:val="28"/>
          <w:szCs w:val="28"/>
        </w:rPr>
        <w:t xml:space="preserve"> 290, 30.12.2004; «Собрание законодательства РФ», 03.01.2005, </w:t>
      </w:r>
      <w:r w:rsidRPr="00A90A2A">
        <w:rPr>
          <w:sz w:val="28"/>
          <w:szCs w:val="28"/>
          <w:lang w:val="en-US"/>
        </w:rPr>
        <w:t>N</w:t>
      </w:r>
      <w:r w:rsidRPr="00A90A2A">
        <w:rPr>
          <w:sz w:val="28"/>
          <w:szCs w:val="28"/>
        </w:rPr>
        <w:t xml:space="preserve"> 1 (часть 1), ст. 16; «Парламентская газета», </w:t>
      </w:r>
      <w:r w:rsidRPr="00A90A2A">
        <w:rPr>
          <w:sz w:val="28"/>
          <w:szCs w:val="28"/>
          <w:lang w:val="en-US"/>
        </w:rPr>
        <w:t>N</w:t>
      </w:r>
      <w:r w:rsidRPr="00A90A2A">
        <w:rPr>
          <w:sz w:val="28"/>
          <w:szCs w:val="28"/>
        </w:rPr>
        <w:t xml:space="preserve"> 5-6, 14.01.2005);</w:t>
      </w:r>
    </w:p>
    <w:p w:rsidR="00A90A2A" w:rsidRPr="00A90A2A" w:rsidRDefault="00A90A2A" w:rsidP="00A90A2A">
      <w:pPr>
        <w:ind w:firstLine="720"/>
        <w:jc w:val="both"/>
        <w:rPr>
          <w:sz w:val="28"/>
          <w:szCs w:val="28"/>
        </w:rPr>
      </w:pPr>
      <w:r w:rsidRPr="00A90A2A">
        <w:rPr>
          <w:sz w:val="28"/>
          <w:szCs w:val="28"/>
        </w:rPr>
        <w:t xml:space="preserve">- Земельным кодексом Российской Федерации от 25.10.2011 № 136 – ФЗ (первоначальный текст документа опубликован в изданиях «Собрание законодательства РФ», 29.10.2001, </w:t>
      </w:r>
      <w:r w:rsidRPr="00A90A2A">
        <w:rPr>
          <w:sz w:val="28"/>
          <w:szCs w:val="28"/>
          <w:lang w:val="en-US"/>
        </w:rPr>
        <w:t>N</w:t>
      </w:r>
      <w:r w:rsidRPr="00A90A2A">
        <w:rPr>
          <w:sz w:val="28"/>
          <w:szCs w:val="28"/>
        </w:rPr>
        <w:t xml:space="preserve"> 44, ст. 4147; «Парламентская газета», </w:t>
      </w:r>
      <w:r w:rsidRPr="00A90A2A">
        <w:rPr>
          <w:sz w:val="28"/>
          <w:szCs w:val="28"/>
          <w:lang w:val="en-US"/>
        </w:rPr>
        <w:t>N</w:t>
      </w:r>
      <w:r w:rsidRPr="00A90A2A">
        <w:rPr>
          <w:sz w:val="28"/>
          <w:szCs w:val="28"/>
        </w:rPr>
        <w:t xml:space="preserve"> 204-205, 30.10.2001; «Российская газета», </w:t>
      </w:r>
      <w:r w:rsidRPr="00A90A2A">
        <w:rPr>
          <w:sz w:val="28"/>
          <w:szCs w:val="28"/>
          <w:lang w:val="en-US"/>
        </w:rPr>
        <w:t>N</w:t>
      </w:r>
      <w:r w:rsidRPr="00A90A2A">
        <w:rPr>
          <w:sz w:val="28"/>
          <w:szCs w:val="28"/>
        </w:rPr>
        <w:t xml:space="preserve"> 211-212, 30.10.2001);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 xml:space="preserve">- Федеральным законом от 30.12.2009 № 384-ФЗ «Технический регламент о безопасности зданий и сооружений» (текст Федерального закона опубликован в «Российской газете» от 31 декабря </w:t>
      </w:r>
      <w:smartTag w:uri="urn:schemas-microsoft-com:office:smarttags" w:element="metricconverter">
        <w:smartTagPr>
          <w:attr w:name="ProductID" w:val="2009 г"/>
        </w:smartTagPr>
        <w:r w:rsidRPr="00A90A2A">
          <w:rPr>
            <w:color w:val="000000"/>
            <w:sz w:val="28"/>
            <w:szCs w:val="28"/>
          </w:rPr>
          <w:t>2009 г</w:t>
        </w:r>
      </w:smartTag>
      <w:r w:rsidRPr="00A90A2A">
        <w:rPr>
          <w:color w:val="000000"/>
          <w:sz w:val="28"/>
          <w:szCs w:val="28"/>
        </w:rPr>
        <w:t xml:space="preserve">. </w:t>
      </w:r>
      <w:r w:rsidRPr="00A90A2A">
        <w:rPr>
          <w:color w:val="000000"/>
          <w:sz w:val="28"/>
          <w:szCs w:val="28"/>
          <w:lang w:val="en-US"/>
        </w:rPr>
        <w:t>N</w:t>
      </w:r>
      <w:r w:rsidRPr="00A90A2A">
        <w:rPr>
          <w:color w:val="000000"/>
          <w:sz w:val="28"/>
          <w:szCs w:val="28"/>
        </w:rPr>
        <w:t xml:space="preserve"> 255; в «Собрании законодательства Российской Федерации» от 4 января </w:t>
      </w:r>
      <w:smartTag w:uri="urn:schemas-microsoft-com:office:smarttags" w:element="metricconverter">
        <w:smartTagPr>
          <w:attr w:name="ProductID" w:val="2010 г"/>
        </w:smartTagPr>
        <w:r w:rsidRPr="00A90A2A">
          <w:rPr>
            <w:color w:val="000000"/>
            <w:sz w:val="28"/>
            <w:szCs w:val="28"/>
          </w:rPr>
          <w:t>2010 г</w:t>
        </w:r>
      </w:smartTag>
      <w:r w:rsidRPr="00A90A2A">
        <w:rPr>
          <w:color w:val="000000"/>
          <w:sz w:val="28"/>
          <w:szCs w:val="28"/>
        </w:rPr>
        <w:t xml:space="preserve">., </w:t>
      </w:r>
      <w:r w:rsidRPr="00A90A2A">
        <w:rPr>
          <w:color w:val="000000"/>
          <w:sz w:val="28"/>
          <w:szCs w:val="28"/>
          <w:lang w:val="en-US"/>
        </w:rPr>
        <w:t>N</w:t>
      </w:r>
      <w:r w:rsidRPr="00A90A2A">
        <w:rPr>
          <w:color w:val="000000"/>
          <w:sz w:val="28"/>
          <w:szCs w:val="28"/>
        </w:rPr>
        <w:t xml:space="preserve"> 1 ст. 5);</w:t>
      </w:r>
    </w:p>
    <w:p w:rsidR="00A90A2A" w:rsidRPr="00A90A2A" w:rsidRDefault="00A90A2A" w:rsidP="00A90A2A">
      <w:pPr>
        <w:ind w:firstLine="720"/>
        <w:jc w:val="both"/>
        <w:rPr>
          <w:sz w:val="28"/>
          <w:szCs w:val="28"/>
        </w:rPr>
      </w:pPr>
      <w:r w:rsidRPr="00A90A2A">
        <w:rPr>
          <w:color w:val="000000"/>
          <w:sz w:val="28"/>
          <w:szCs w:val="28"/>
        </w:rPr>
        <w:t xml:space="preserve">- Федеральным законом от 22.07.2008 № 123-ФЗ «Технический регламент о требованиях пожарной безопасности» (текст Федерального закона опубликован в  «Собрание законодательства РФ», 28.07.2008, </w:t>
      </w:r>
      <w:r w:rsidRPr="00A90A2A">
        <w:rPr>
          <w:color w:val="000000"/>
          <w:sz w:val="28"/>
          <w:szCs w:val="28"/>
          <w:lang w:val="en-US"/>
        </w:rPr>
        <w:t>N</w:t>
      </w:r>
      <w:r w:rsidRPr="00A90A2A">
        <w:rPr>
          <w:color w:val="000000"/>
          <w:sz w:val="28"/>
          <w:szCs w:val="28"/>
        </w:rPr>
        <w:t xml:space="preserve"> 30 (ч. 1), ст. 3579; «Парламентская газета», </w:t>
      </w:r>
      <w:r w:rsidRPr="00A90A2A">
        <w:rPr>
          <w:color w:val="000000"/>
          <w:sz w:val="28"/>
          <w:szCs w:val="28"/>
          <w:lang w:val="en-US"/>
        </w:rPr>
        <w:t>N</w:t>
      </w:r>
      <w:r w:rsidRPr="00A90A2A">
        <w:rPr>
          <w:color w:val="000000"/>
          <w:sz w:val="28"/>
          <w:szCs w:val="28"/>
        </w:rPr>
        <w:t xml:space="preserve"> 47-49, 31.07.2008; «Российская газета», </w:t>
      </w:r>
      <w:r w:rsidRPr="00A90A2A">
        <w:rPr>
          <w:color w:val="000000"/>
          <w:sz w:val="28"/>
          <w:szCs w:val="28"/>
          <w:lang w:val="en-US"/>
        </w:rPr>
        <w:t>N</w:t>
      </w:r>
      <w:r w:rsidRPr="00A90A2A">
        <w:rPr>
          <w:color w:val="000000"/>
          <w:sz w:val="28"/>
          <w:szCs w:val="28"/>
        </w:rPr>
        <w:t xml:space="preserve"> 163, 01.08.2008</w:t>
      </w:r>
      <w:r w:rsidRPr="00A90A2A">
        <w:rPr>
          <w:sz w:val="28"/>
          <w:szCs w:val="28"/>
        </w:rPr>
        <w:t>)</w:t>
      </w:r>
      <w:r w:rsidRPr="00A90A2A">
        <w:rPr>
          <w:color w:val="000000"/>
          <w:sz w:val="28"/>
          <w:szCs w:val="28"/>
        </w:rPr>
        <w:t>;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 xml:space="preserve">- СНиП 2.07.01-89*. Градостроительство. Планировка и застройка городских и сельских поселений, утвержденным Приказом Минрегиона РФ от 28.12.2010 № 820 (опубликован в «Информационном бюллетене о нормативной, методической и типовой проектной документации в строительстве», </w:t>
      </w:r>
      <w:r w:rsidRPr="00A90A2A">
        <w:rPr>
          <w:color w:val="000000"/>
          <w:sz w:val="28"/>
          <w:szCs w:val="28"/>
          <w:lang w:val="en-US"/>
        </w:rPr>
        <w:t>N</w:t>
      </w:r>
      <w:r w:rsidRPr="00A90A2A">
        <w:rPr>
          <w:color w:val="000000"/>
          <w:sz w:val="28"/>
          <w:szCs w:val="28"/>
        </w:rPr>
        <w:t xml:space="preserve"> 7, 2011);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- Постановлением Главного государственного санитарного врача РФ от 25.09.2007 № 74 «О введении в действие новой редакции санитарно-эпидемиологических правил и нормативов СанПиН 2.2.1/2.1.1.1200-03 «Санитарно-защитные зоны и санитарная классификация предприятий, сооружений и иных объектов» (опубликован – «Российская газета» № 104 2008;  «Федеральный центр гигиены и эпидемиологии Роспотребнадзора» № 2008);</w:t>
      </w:r>
    </w:p>
    <w:p w:rsidR="00A90A2A" w:rsidRPr="00A90A2A" w:rsidRDefault="00A90A2A" w:rsidP="00A90A2A">
      <w:pPr>
        <w:ind w:firstLine="54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 xml:space="preserve">- Постановлением Правительства Российской Федерации от 24.11.2005 № 698 «О форме разрешения на строительство и форме разрешения на ввод объекта в эксплуатацию» (текст постановления опубликован в «Собрании законодательства Российской Федерации» от 28 ноября </w:t>
      </w:r>
      <w:smartTag w:uri="urn:schemas-microsoft-com:office:smarttags" w:element="metricconverter">
        <w:smartTagPr>
          <w:attr w:name="ProductID" w:val="2005 г"/>
        </w:smartTagPr>
        <w:r w:rsidRPr="00A90A2A">
          <w:rPr>
            <w:color w:val="000000"/>
            <w:sz w:val="28"/>
            <w:szCs w:val="28"/>
          </w:rPr>
          <w:t>2005 г</w:t>
        </w:r>
      </w:smartTag>
      <w:r w:rsidRPr="00A90A2A">
        <w:rPr>
          <w:color w:val="000000"/>
          <w:sz w:val="28"/>
          <w:szCs w:val="28"/>
        </w:rPr>
        <w:t xml:space="preserve">. N 48, ст. 5047; в «Российской газете» от 7 декабря </w:t>
      </w:r>
      <w:smartTag w:uri="urn:schemas-microsoft-com:office:smarttags" w:element="metricconverter">
        <w:smartTagPr>
          <w:attr w:name="ProductID" w:val="2005 г"/>
        </w:smartTagPr>
        <w:r w:rsidRPr="00A90A2A">
          <w:rPr>
            <w:color w:val="000000"/>
            <w:sz w:val="28"/>
            <w:szCs w:val="28"/>
          </w:rPr>
          <w:t>2005 г</w:t>
        </w:r>
      </w:smartTag>
      <w:r w:rsidRPr="00A90A2A">
        <w:rPr>
          <w:color w:val="000000"/>
          <w:sz w:val="28"/>
          <w:szCs w:val="28"/>
        </w:rPr>
        <w:t>. N 275);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- Уставом Сибирского сельсовета;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- Жилищным кодексом Российской Федерации от 29.12.2004№188-ФЗ (первоначальный текст документа опубликован в изданиях «Собрание законодательства РФ», 03.01.2005, N 1 (часть 1), ст. 14; «Российская газета», N 1, 12.01.2005; «Парламентская газета», N 7-8, 15.01.2005);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 xml:space="preserve">- Постановлением Правительства Российской Федерации от 28.04.2005 №266 «Об утверждении формы заявления о переустройстве и (или) перепланировке жилого помещения и формы документа, подтверждающего принятие решения о согласовании переустройства и (или) перепланировки жилого помещения» (текст постановления опубликован в «Российской газете» от 6 мая </w:t>
      </w:r>
      <w:smartTag w:uri="urn:schemas-microsoft-com:office:smarttags" w:element="metricconverter">
        <w:smartTagPr>
          <w:attr w:name="ProductID" w:val="2005 г"/>
        </w:smartTagPr>
        <w:r w:rsidRPr="00A90A2A">
          <w:rPr>
            <w:color w:val="000000"/>
            <w:sz w:val="28"/>
            <w:szCs w:val="28"/>
          </w:rPr>
          <w:t>2005 г</w:t>
        </w:r>
      </w:smartTag>
      <w:r w:rsidRPr="00A90A2A">
        <w:rPr>
          <w:color w:val="000000"/>
          <w:sz w:val="28"/>
          <w:szCs w:val="28"/>
        </w:rPr>
        <w:t xml:space="preserve">. N 95, в «Собрании законодательства Российской Федерации» от 9 мая </w:t>
      </w:r>
      <w:smartTag w:uri="urn:schemas-microsoft-com:office:smarttags" w:element="metricconverter">
        <w:smartTagPr>
          <w:attr w:name="ProductID" w:val="2005 г"/>
        </w:smartTagPr>
        <w:r w:rsidRPr="00A90A2A">
          <w:rPr>
            <w:color w:val="000000"/>
            <w:sz w:val="28"/>
            <w:szCs w:val="28"/>
          </w:rPr>
          <w:t>2005 г</w:t>
        </w:r>
      </w:smartTag>
      <w:r w:rsidRPr="00A90A2A">
        <w:rPr>
          <w:color w:val="000000"/>
          <w:sz w:val="28"/>
          <w:szCs w:val="28"/>
        </w:rPr>
        <w:t>., N 19 ст. 1812);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- Постановлением Правительства Российской Федерации от 13.08.2006 № 491 «Об утверждении Правил содержания общего имущества в многоквартирном доме и правил изменения размера платы за содержание и ремонт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продолжительность» (первоначальный текст документа опубликован в изданиях «Собрание законодательства РФ», 21.08.2006, N 34, ст. 3680; «Российская газета», N 184, 22.08.2006);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 xml:space="preserve">- Постановлением государственного комитета Российской Федерации по строительству и жилищно-коммунальному комплексу от 27.09.2003 № 170 «Об утверждении правил и норм технической эксплуатации жилищного фонда» (текст постановления опубликован в «Российской газете» от 23 октября </w:t>
      </w:r>
      <w:smartTag w:uri="urn:schemas-microsoft-com:office:smarttags" w:element="metricconverter">
        <w:smartTagPr>
          <w:attr w:name="ProductID" w:val="2003 г"/>
        </w:smartTagPr>
        <w:r w:rsidRPr="00A90A2A">
          <w:rPr>
            <w:color w:val="000000"/>
            <w:sz w:val="28"/>
            <w:szCs w:val="28"/>
          </w:rPr>
          <w:t>2003 г</w:t>
        </w:r>
      </w:smartTag>
      <w:r w:rsidRPr="00A90A2A">
        <w:rPr>
          <w:color w:val="000000"/>
          <w:sz w:val="28"/>
          <w:szCs w:val="28"/>
        </w:rPr>
        <w:t xml:space="preserve">. N 214 (дополнительный выпуск); в журнале «Еженедельный бюллетень законодательных и ведомственных актов», ноябрь </w:t>
      </w:r>
      <w:smartTag w:uri="urn:schemas-microsoft-com:office:smarttags" w:element="metricconverter">
        <w:smartTagPr>
          <w:attr w:name="ProductID" w:val="2003 г"/>
        </w:smartTagPr>
        <w:r w:rsidRPr="00A90A2A">
          <w:rPr>
            <w:color w:val="000000"/>
            <w:sz w:val="28"/>
            <w:szCs w:val="28"/>
          </w:rPr>
          <w:t>2003 г</w:t>
        </w:r>
      </w:smartTag>
      <w:r w:rsidRPr="00A90A2A">
        <w:rPr>
          <w:color w:val="000000"/>
          <w:sz w:val="28"/>
          <w:szCs w:val="28"/>
        </w:rPr>
        <w:t>., N 46, 47);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- Постановлением Правительства Российской Федерации от 28 января 2006 № 47 «Об утверждении положения о признании помещения жилым помещением, жилого помещения непригодным для проживания и многоквартирного дома аварийным и подлежащим сносу или реконструкции» (первоначальный текст документа опубликован в изданиях «Собрание законодательства РФ», 06.02.2006, N 6, ст. 702; «Российская газета», N 28, 10.02.2006);</w:t>
      </w:r>
    </w:p>
    <w:p w:rsidR="00A90A2A" w:rsidRPr="00A90A2A" w:rsidRDefault="00A90A2A" w:rsidP="00A90A2A">
      <w:pPr>
        <w:ind w:firstLine="84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- Постановлением Правительства Российской Федерации от 16.02.2008 №87 «О составе разделов проектной документации и требованиях к их содержанию» (первоначальный текст документа опубликован в изданиях «Собрание законодательства РФ», 25.02.2008, N 8, ст. 744; «Российская газета», N 41, 27.02.2008).</w:t>
      </w:r>
    </w:p>
    <w:p w:rsidR="00A90A2A" w:rsidRPr="00A90A2A" w:rsidRDefault="00A90A2A" w:rsidP="00A90A2A">
      <w:pPr>
        <w:ind w:firstLine="700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2.6. Перечень документов, необходимых для получения муниципальной услуги.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Для получения муниципальной услуги заявителем представляется:</w:t>
      </w:r>
    </w:p>
    <w:p w:rsidR="00A90A2A" w:rsidRPr="00A90A2A" w:rsidRDefault="00A90A2A" w:rsidP="00A90A2A">
      <w:pPr>
        <w:ind w:firstLine="39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 xml:space="preserve">-  заявление о переустройстве и (или) перепланировке </w:t>
      </w:r>
      <w:r w:rsidRPr="00A90A2A">
        <w:rPr>
          <w:sz w:val="28"/>
          <w:szCs w:val="28"/>
        </w:rPr>
        <w:t>по </w:t>
      </w:r>
      <w:hyperlink r:id="rId5" w:tooltip="Постановление Правительства РФ от 28.04.2005 N 266 (ред. от 21.09.2005) &quot;Об утверждении формы заявления о переустройстве и (или) перепланировке жилого помещения и формы документа, подтверждающего принятие решения о согласовании переустройства и (или) переплани" w:history="1">
        <w:r w:rsidRPr="00A90A2A">
          <w:rPr>
            <w:sz w:val="28"/>
            <w:szCs w:val="28"/>
          </w:rPr>
          <w:t>форме</w:t>
        </w:r>
      </w:hyperlink>
      <w:r w:rsidRPr="00A90A2A">
        <w:rPr>
          <w:color w:val="000000"/>
          <w:sz w:val="28"/>
          <w:szCs w:val="28"/>
        </w:rPr>
        <w:t>, утвержденной уполномоченным Правительством Российской Федерации федеральным органом исполнительной власти (см. приложение 2);</w:t>
      </w:r>
    </w:p>
    <w:p w:rsidR="00A90A2A" w:rsidRPr="00A90A2A" w:rsidRDefault="00A90A2A" w:rsidP="00A90A2A">
      <w:pPr>
        <w:ind w:firstLine="390"/>
        <w:jc w:val="both"/>
        <w:rPr>
          <w:color w:val="000000"/>
          <w:sz w:val="28"/>
          <w:szCs w:val="28"/>
        </w:rPr>
      </w:pPr>
      <w:bookmarkStart w:id="1" w:name="p351"/>
      <w:bookmarkStart w:id="2" w:name="p353"/>
      <w:bookmarkEnd w:id="1"/>
      <w:bookmarkEnd w:id="2"/>
      <w:r w:rsidRPr="00A90A2A">
        <w:rPr>
          <w:color w:val="000000"/>
          <w:sz w:val="28"/>
          <w:szCs w:val="28"/>
        </w:rPr>
        <w:t>- правоустанавливающие документы на переустраиваемое и (или) перепланируемое жилое помещение (подлинники или засвидетельствованные в нотариальном порядке копии);</w:t>
      </w:r>
    </w:p>
    <w:p w:rsidR="00A90A2A" w:rsidRPr="00A90A2A" w:rsidRDefault="00A90A2A" w:rsidP="00A90A2A">
      <w:pPr>
        <w:ind w:firstLine="390"/>
        <w:jc w:val="both"/>
        <w:rPr>
          <w:color w:val="000000"/>
          <w:sz w:val="28"/>
          <w:szCs w:val="28"/>
        </w:rPr>
      </w:pPr>
      <w:bookmarkStart w:id="3" w:name="p354"/>
      <w:bookmarkEnd w:id="3"/>
      <w:r w:rsidRPr="00A90A2A">
        <w:rPr>
          <w:color w:val="000000"/>
          <w:sz w:val="28"/>
          <w:szCs w:val="28"/>
        </w:rPr>
        <w:t>- подготовленный и оформленный в установленном порядке проект переустройства и (или) перепланировки переустраиваемого и (или) перепланируемого жилого помещения;</w:t>
      </w:r>
    </w:p>
    <w:p w:rsidR="00A90A2A" w:rsidRPr="00A90A2A" w:rsidRDefault="00A90A2A" w:rsidP="00A90A2A">
      <w:pPr>
        <w:ind w:firstLine="390"/>
        <w:jc w:val="both"/>
        <w:rPr>
          <w:color w:val="000000"/>
          <w:sz w:val="28"/>
          <w:szCs w:val="28"/>
        </w:rPr>
      </w:pPr>
      <w:bookmarkStart w:id="4" w:name="p355"/>
      <w:bookmarkEnd w:id="4"/>
      <w:r w:rsidRPr="00A90A2A">
        <w:rPr>
          <w:color w:val="000000"/>
          <w:sz w:val="28"/>
          <w:szCs w:val="28"/>
        </w:rPr>
        <w:t>- технический паспорт переустраиваемого и (или) перепланируемого жилого помещения;</w:t>
      </w:r>
    </w:p>
    <w:p w:rsidR="00A90A2A" w:rsidRPr="00A90A2A" w:rsidRDefault="00A90A2A" w:rsidP="00A90A2A">
      <w:pPr>
        <w:ind w:firstLine="390"/>
        <w:jc w:val="both"/>
        <w:rPr>
          <w:color w:val="000000"/>
          <w:sz w:val="28"/>
          <w:szCs w:val="28"/>
        </w:rPr>
      </w:pPr>
      <w:bookmarkStart w:id="5" w:name="p356"/>
      <w:bookmarkEnd w:id="5"/>
      <w:r w:rsidRPr="00A90A2A">
        <w:rPr>
          <w:color w:val="000000"/>
          <w:sz w:val="28"/>
          <w:szCs w:val="28"/>
        </w:rPr>
        <w:t>- согласие в письменной форме всех членов семьи нанимателя (в том числе временно отсутствующих членов семьи нанимателя), занимающих переустраиваемое и (или) перепланируемое жилое помещение на основании договора социального найма (в случае, если заявителем является уполномоченный наймодателем на представление предусмотренных настоящим пунктом документов наниматель переустраиваемого и (или) перепланируемого жилого помещения по договору социального найма);</w:t>
      </w:r>
    </w:p>
    <w:p w:rsidR="00A90A2A" w:rsidRPr="00A90A2A" w:rsidRDefault="00A90A2A" w:rsidP="00A90A2A">
      <w:pPr>
        <w:ind w:firstLine="390"/>
        <w:jc w:val="both"/>
        <w:rPr>
          <w:color w:val="000000"/>
          <w:sz w:val="28"/>
          <w:szCs w:val="28"/>
        </w:rPr>
      </w:pPr>
      <w:bookmarkStart w:id="6" w:name="p357"/>
      <w:bookmarkEnd w:id="6"/>
      <w:r w:rsidRPr="00A90A2A">
        <w:rPr>
          <w:color w:val="000000"/>
          <w:sz w:val="28"/>
          <w:szCs w:val="28"/>
        </w:rPr>
        <w:t>- заключение органа по охране памятников архитектуры, истории и культуры о допустимости проведения переустройства и (или) перепланировки жилого помещения, если такое жилое помещение или дом, в котором оно находится, является памятником архитектуры, истории или культуры.</w:t>
      </w:r>
    </w:p>
    <w:p w:rsidR="00A90A2A" w:rsidRPr="00A90A2A" w:rsidRDefault="00A90A2A" w:rsidP="00A90A2A">
      <w:pPr>
        <w:ind w:firstLine="70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2.6.1.</w:t>
      </w:r>
      <w:r w:rsidRPr="00A90A2A">
        <w:rPr>
          <w:rFonts w:ascii="Arial" w:eastAsia="Arial" w:hAnsi="Arial" w:cs="Arial"/>
          <w:color w:val="000000"/>
          <w:sz w:val="28"/>
          <w:szCs w:val="28"/>
        </w:rPr>
        <w:t xml:space="preserve"> </w:t>
      </w:r>
      <w:r w:rsidRPr="00A90A2A">
        <w:rPr>
          <w:color w:val="000000"/>
          <w:sz w:val="28"/>
          <w:szCs w:val="28"/>
        </w:rPr>
        <w:t>Запрещается требовать от заявителя:</w:t>
      </w:r>
    </w:p>
    <w:p w:rsidR="00A90A2A" w:rsidRPr="00A90A2A" w:rsidRDefault="00A90A2A" w:rsidP="00A90A2A">
      <w:pPr>
        <w:ind w:firstLine="54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A90A2A" w:rsidRPr="00A90A2A" w:rsidRDefault="00A90A2A" w:rsidP="00A90A2A">
      <w:pPr>
        <w:ind w:firstLine="54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представления документов и информации, которые в соответствии с нормативными правовыми актами Российской Федерации, нормативными правовыми актами субъектов Российской Федерации и муниципальными правовыми актами находятся в распоряжении государственных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 части 6 статьи 7 Федерального закона "Об организации предоставления государственных и муниципальных услуг" №210-ФЗ.</w:t>
      </w:r>
    </w:p>
    <w:p w:rsidR="00A90A2A" w:rsidRPr="00A90A2A" w:rsidRDefault="00A90A2A" w:rsidP="00A90A2A">
      <w:pPr>
        <w:ind w:firstLine="54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2.7.Перечень оснований для отказа в  приеме документов, необходимых для предоставления  муниципальной услуги.</w:t>
      </w:r>
    </w:p>
    <w:p w:rsidR="00A90A2A" w:rsidRPr="00A90A2A" w:rsidRDefault="00A90A2A" w:rsidP="00A90A2A">
      <w:pPr>
        <w:ind w:firstLine="700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Основаниями для отказа в приеме документов  являются: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отсутствие у заявителей права на получение муниципальной услуги в соответствии с действующим законодательством;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несоответствующее действующим нормам законодательства оформление документации.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 xml:space="preserve">2.8. Перечень оснований для отказа в предоставлении  муниципальной  услуги. </w:t>
      </w:r>
    </w:p>
    <w:p w:rsidR="00A90A2A" w:rsidRPr="00A90A2A" w:rsidRDefault="00A90A2A" w:rsidP="00A90A2A">
      <w:pPr>
        <w:ind w:firstLine="720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Основаниями для отказа в предоставлении муниципальной услуги</w:t>
      </w:r>
    </w:p>
    <w:p w:rsidR="00A90A2A" w:rsidRPr="00A90A2A" w:rsidRDefault="00A90A2A" w:rsidP="00A90A2A">
      <w:pPr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являются:</w:t>
      </w:r>
    </w:p>
    <w:p w:rsidR="00A90A2A" w:rsidRPr="00A90A2A" w:rsidRDefault="00A90A2A" w:rsidP="00A90A2A">
      <w:pPr>
        <w:ind w:firstLine="708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1) несоответствие документов, предоставленных заявителем, требованиям законодательства о предоставлении муниципальной услуги;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2) письменное заявление заявителя об отказе в предоставлении муниципальной  услуги;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3) несоответствие проекта переустройства и (или) перепланировки жилого помещения требованиям законодательства.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2.9. Услуги, которые являются необходимыми и обязательными для предоставления государственной услуги:</w:t>
      </w:r>
    </w:p>
    <w:p w:rsidR="00A90A2A" w:rsidRPr="00A90A2A" w:rsidRDefault="00A90A2A" w:rsidP="00A90A2A">
      <w:pPr>
        <w:ind w:firstLine="700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2.10..Размер платы, взимаемой с заявителя при предоставлении муниципальной услуги: услуга предоставляется бесплатно.</w:t>
      </w:r>
    </w:p>
    <w:p w:rsidR="00A90A2A" w:rsidRPr="00A90A2A" w:rsidRDefault="00A90A2A" w:rsidP="00A90A2A">
      <w:pPr>
        <w:pBdr>
          <w:bottom w:val="single" w:sz="12" w:space="0" w:color="808080"/>
        </w:pBdr>
        <w:ind w:firstLine="70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 xml:space="preserve">2.11. Размер платы, взимаемой с заявителя при предоставлении услуг, которые являются необходимыми и обязательными для предоставления государственной услуги: - </w:t>
      </w:r>
    </w:p>
    <w:p w:rsidR="00A90A2A" w:rsidRPr="00A90A2A" w:rsidRDefault="00A90A2A" w:rsidP="00A90A2A">
      <w:pPr>
        <w:ind w:firstLine="70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2.12. Максимальное время ожидания в очереди при подаче заявления о предоставлении  муниципальной услуги не может превышать  30 минут.</w:t>
      </w:r>
    </w:p>
    <w:p w:rsidR="00A90A2A" w:rsidRPr="00A90A2A" w:rsidRDefault="00A90A2A" w:rsidP="00A90A2A">
      <w:pPr>
        <w:ind w:firstLine="70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2.13.Срок и порядок регистрации запроса заявителя о предоставлении муниципальной услуги и услуги:</w:t>
      </w:r>
    </w:p>
    <w:p w:rsidR="00A90A2A" w:rsidRPr="00A90A2A" w:rsidRDefault="00A90A2A" w:rsidP="00A90A2A">
      <w:pPr>
        <w:ind w:firstLine="70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 xml:space="preserve">Срок регистрации запроса заявителя о предоставлении муниципальной услуги – один день с момента обращения заявителя (при личном обращении); один день со дня  поступления письменной корреспонденции (почтой), один день со дня поступления запроса через электронные каналы связи (электронной почтой); </w:t>
      </w:r>
    </w:p>
    <w:p w:rsidR="00A90A2A" w:rsidRPr="00A90A2A" w:rsidRDefault="00A90A2A" w:rsidP="00A90A2A">
      <w:pPr>
        <w:ind w:firstLine="84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2.14.Требования к помещениям, в которых предоставляется муниципальная услуга:</w:t>
      </w:r>
    </w:p>
    <w:p w:rsidR="00A90A2A" w:rsidRPr="00A90A2A" w:rsidRDefault="00A90A2A" w:rsidP="00A90A2A">
      <w:pPr>
        <w:ind w:firstLine="84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2.14.1. В Администрации Сибирского сельсовета, прием заявителей</w:t>
      </w:r>
    </w:p>
    <w:p w:rsidR="00A90A2A" w:rsidRPr="00A90A2A" w:rsidRDefault="00A90A2A" w:rsidP="00A90A2A">
      <w:pPr>
        <w:ind w:hanging="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осуществляется в специально предусмотренных помещениях, включающих места для ожидания, получения информации, приема заявителей, заполнения необходимых документов, в которых обеспечивается:</w:t>
      </w:r>
    </w:p>
    <w:p w:rsidR="00A90A2A" w:rsidRPr="00A90A2A" w:rsidRDefault="00A90A2A" w:rsidP="00A90A2A">
      <w:pPr>
        <w:ind w:hanging="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 xml:space="preserve">          соблюдение санитарно-эпидемиологических правил и нормативов, правил противопожарной безопасности;</w:t>
      </w:r>
    </w:p>
    <w:p w:rsidR="00A90A2A" w:rsidRPr="00A90A2A" w:rsidRDefault="00A90A2A" w:rsidP="00A90A2A">
      <w:pPr>
        <w:ind w:hanging="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оборудование местами общественного пользования (туалеты) и местами для хранения верхней одежды.</w:t>
      </w:r>
    </w:p>
    <w:p w:rsidR="00A90A2A" w:rsidRPr="00A90A2A" w:rsidRDefault="00A90A2A" w:rsidP="00A90A2A">
      <w:pPr>
        <w:ind w:left="84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2.14.2.Требования к местам для ожидания:</w:t>
      </w:r>
    </w:p>
    <w:p w:rsidR="00A90A2A" w:rsidRPr="00A90A2A" w:rsidRDefault="00A90A2A" w:rsidP="00A90A2A">
      <w:pPr>
        <w:ind w:hanging="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места для ожидания оборудуются стульями и (или) кресельными секциями, и (или) скамьями;</w:t>
      </w:r>
    </w:p>
    <w:p w:rsidR="00A90A2A" w:rsidRPr="00A90A2A" w:rsidRDefault="00A90A2A" w:rsidP="00A90A2A">
      <w:pPr>
        <w:ind w:hanging="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места для ожидания находятся в холле (зале) или ином специально приспособленном помещении;</w:t>
      </w:r>
    </w:p>
    <w:p w:rsidR="00A90A2A" w:rsidRPr="00A90A2A" w:rsidRDefault="00A90A2A" w:rsidP="00A90A2A">
      <w:pPr>
        <w:ind w:hanging="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в местах для ожидания предусматриваются места для получения информации о государственной услуге.</w:t>
      </w:r>
    </w:p>
    <w:p w:rsidR="00A90A2A" w:rsidRPr="00A90A2A" w:rsidRDefault="00A90A2A" w:rsidP="00A90A2A">
      <w:pPr>
        <w:ind w:left="70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2.14.3.Требования к местам для получения информации о муниципальной услуге:</w:t>
      </w:r>
    </w:p>
    <w:p w:rsidR="00A90A2A" w:rsidRPr="00A90A2A" w:rsidRDefault="00A90A2A" w:rsidP="00A90A2A">
      <w:pPr>
        <w:ind w:hanging="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заявителей;</w:t>
      </w:r>
    </w:p>
    <w:p w:rsidR="00A90A2A" w:rsidRPr="00A90A2A" w:rsidRDefault="00A90A2A" w:rsidP="00A90A2A">
      <w:pPr>
        <w:ind w:firstLine="54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 xml:space="preserve"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 </w:t>
      </w:r>
    </w:p>
    <w:p w:rsidR="00A90A2A" w:rsidRPr="00A90A2A" w:rsidRDefault="00A90A2A" w:rsidP="00A90A2A">
      <w:pPr>
        <w:ind w:firstLine="54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Информационные материалы, 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сведений;</w:t>
      </w:r>
    </w:p>
    <w:p w:rsidR="00A90A2A" w:rsidRPr="00A90A2A" w:rsidRDefault="00A90A2A" w:rsidP="00A90A2A">
      <w:pPr>
        <w:ind w:firstLine="54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2.14.4.Требования к местам приема заявителей: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Прием заявителей, заполнение заявлений о предоставлении муниципальной услуги осуществляется  в служебных кабинетах или иных специально отведенных местах, которые оборудуются вывесками с указанием номера и наименования кабинета или указателями, содержащими информацию о назначении места для приема заявителя.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Специалисты, осуществляющие прием заявителей, обеспечиваются личными и (или) настольными идентификационными карточками.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Рабочее место специалиста, осуществляющего прием заявителей, оборудовано персональным компьютером и печатающим устройством;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В целях обеспечения конфиденциальности сведений одновременное консультирование и (или) прием двух и более посетителей одним специалистом не допускается;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 xml:space="preserve">Места для приема заявителей оборудуются стульями и столами для обеспечения возможности заполнения заявлений о предоставлении муниципальной  услуги и оформления документов. 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2.15. Показатели качества и доступности предоставления муниципальной услуги: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2.15.1.Показатели качества муниципальной услуги: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1) выполнение должностными лицами, государственными гражданскими служащими предусмотренных законодательством Российской Федерации требований, правил и норм, а также соблюдение последовательности административных процедур и сроков их исполнения при предоставлении муниципальной услуги;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2) отсутствие обоснованных жалоб на действия (бездействие) должностных лиц, государственных гражданских служащих при предоставлении муниципальной услуги.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2.15.2..</w:t>
      </w:r>
      <w:r w:rsidRPr="00A90A2A">
        <w:rPr>
          <w:b/>
          <w:bCs/>
          <w:color w:val="000000"/>
          <w:sz w:val="28"/>
          <w:szCs w:val="28"/>
        </w:rPr>
        <w:t xml:space="preserve"> </w:t>
      </w:r>
      <w:r w:rsidRPr="00A90A2A">
        <w:rPr>
          <w:color w:val="000000"/>
          <w:sz w:val="28"/>
          <w:szCs w:val="28"/>
        </w:rPr>
        <w:t>Показатели доступности предоставления  муниципальной услуги: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1) _________________________________ (кол-во заявителей, благополучно воспользовавшихся муниципальной услугой)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2) открытость и доступность информации о порядке и стандарте предоставления муниципальной услуги, об образцах оформления документов, необходимых для предоставления государственной поддержки, размещенных на информационных стендах, на Интернет-ресурсах  администрации;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3) средства государственной поддержки перечисляются  с использованием автоматизированных систем, без участия заявителя;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4) пешеходная доступность от остановок общественного транспорта до, здания структурного подразделения Администрации сельсовета;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5) количество взаимодействий заявителя с должностными лицами при предоставлении муниципальной услуги и их продолжительность;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6) возможность получения информации о ходе предоставления муниципальной услуги, в том числе с использованием информационно-телекоммуникационных технологий.</w:t>
      </w:r>
    </w:p>
    <w:p w:rsidR="00A90A2A" w:rsidRPr="00A90A2A" w:rsidRDefault="00A90A2A" w:rsidP="00A90A2A">
      <w:pPr>
        <w:rPr>
          <w:color w:val="000000"/>
          <w:sz w:val="28"/>
          <w:szCs w:val="28"/>
        </w:rPr>
      </w:pPr>
    </w:p>
    <w:p w:rsidR="00A90A2A" w:rsidRPr="00A90A2A" w:rsidRDefault="00A90A2A" w:rsidP="00A90A2A">
      <w:pPr>
        <w:jc w:val="center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Ш. Состав, последовательность и сроки выполнения административных процедур, требования к порядку их выполнения</w:t>
      </w:r>
    </w:p>
    <w:p w:rsidR="00A90A2A" w:rsidRPr="00A90A2A" w:rsidRDefault="00A90A2A" w:rsidP="00A90A2A">
      <w:pPr>
        <w:jc w:val="center"/>
        <w:rPr>
          <w:color w:val="000000"/>
          <w:sz w:val="28"/>
          <w:szCs w:val="28"/>
        </w:rPr>
      </w:pPr>
    </w:p>
    <w:p w:rsidR="00A90A2A" w:rsidRPr="00A90A2A" w:rsidRDefault="00A90A2A" w:rsidP="00A90A2A">
      <w:pPr>
        <w:ind w:firstLine="70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3.1. Предоставление муниципальной услуги включает в себя последовательность следующих административных процедур:</w:t>
      </w:r>
    </w:p>
    <w:p w:rsidR="00A90A2A" w:rsidRPr="00A90A2A" w:rsidRDefault="00A90A2A" w:rsidP="00A90A2A">
      <w:pPr>
        <w:ind w:firstLine="70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- прием и регистрация пакета документов;</w:t>
      </w:r>
    </w:p>
    <w:p w:rsidR="00A90A2A" w:rsidRPr="00A90A2A" w:rsidRDefault="00A90A2A" w:rsidP="00A90A2A">
      <w:pPr>
        <w:ind w:firstLine="70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- рассмотрение поданных документов и принятие решения о согласовании переустройства и (или) перепланировки жилого помещения;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3.2. Прием и регистрация пакета документов.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3.2.1. Основанием для начала административной процедуры по приему документов является обращение заявителя с документами, необходимыми для установления права заявителя на получение муниципальной услуги в соответствии с действующим законодательством.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3.2.2. Специалист отдела, ответственный за прием документов (далее по тексту - специалист, ответственный за прием документов):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устанавливает предмет обращения, личность заявителя, полномочия представителя заявителя;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проверяет наличие всех необходимых документов и проверяет соответствие представленных документов следующим требованиям: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документы в установленных законодательством случаях нотариально удостоверены, скреплены печатями, имеют надлежащие подписи сторон или определенных законодательством должностных лиц;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фамилии, имена и отчества заявителей, адреса регистрации написаны полностью;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в документах нет подчисток, приписок, зачеркнутых слов и иных неоговоренных исправлений;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документы не имеют серьезных повреждений, наличие которых не позволяет однозначно истолковать их содержание;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пакет представленных документов полностью укомплектован.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3.2.3. При отсутствии необходимых документов, неправильном заполнении заявления специалист, ответственный за прием документов, устно уведомляет заявителя о наличии препятствий для рассмотрения вопроса о предоставлении муниципальной услуги, объясняет заявителю содержание выявленных недостатков в представленных документах и меры по их устранению, возвращает документы заявителю.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Если недостатки, препятствующие приему документов, допустимо устранить в ходе приема, они устраняются незамедлительно.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3.2.4. Специалист, ответственный за прием документов, сверяет подлинники и копии документов, предоставленных заявителем.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 xml:space="preserve">3.2.5. Специалист, ответственный за прием документов, вносит запись в журнал регистрации заявлений о предоставлении муниципальной услуги по форме согласно приложению 6. 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При организации ведения электронного документооборота вносится запись в систему регистрации входящей корреспонденции.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3.2.6. Специалист, ответственный за прием документов, оформляет расписку о приеме заявления и документов в двух экземплярах и передает один экземпляр заявителю, а второй помещает вместе с документами в дело «Разрешения на переустройство и (или) перепланировку». В расписке указывается: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- порядковый номер записи в журнале регистрации заявлений о предоставлении муниципальной услуги (регистрационный номер);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- дата представления документов;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 xml:space="preserve">- фамилия и инициалы специалиста, принявшего документы и сделавшего соответствующую запись в журнале регистрации заявлений о предоставлении муниципальной услуги, 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- подпись специалиста.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3.2.7. Специалист, ответственный за прием документов, передает их в установленном порядке для рассмотрения.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3.2.8. Результатом выполнения административной процедуры является прием документов заявителя на получение муниципальной услуги и передача их на рассмотрение.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Суммарная длительность административной процедуры - 30 минут.</w:t>
      </w:r>
    </w:p>
    <w:p w:rsidR="00A90A2A" w:rsidRPr="00A90A2A" w:rsidRDefault="00A90A2A" w:rsidP="00A90A2A">
      <w:pPr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 xml:space="preserve">   3.3. Рассмотрение поданных документов и принятие решения о согласовании переустройства и (или) перепланировки жилого помещения.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 xml:space="preserve">3.3.1. Основанием для начала рассмотрения документов, представленных для получения решения о согласовании переустройства и (или) перепланировки жилого помещения либо об отказе в согласовании переустройства и (или) перепланировки жилого помещения (далее по тексту – представленные документы), является их поступление главе Администрации рабочего поселка  Сибирский 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3.3.2. Глава Администрации Сибирского сельсовета, направляет представленные документы специалисту Администрации Сибирского сельсовета, ответственному за проверку представленных документов и подготовку проекта решения о согласовании переустройства и (или) перепланировки жилого помещения либо об отказе в согласовании переустройства и (или) перепланировки жилого помещения (далее – специалист, ответственный за проверку представленных документов и подготовку проекта решения).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Максимальный срок выполнения административного действия – 4 часа.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3.3.3. После получения документов специалист, ответственный за проверку представленных документов и подготовку проекта решения: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- регистрирует дело «Разрешение на переустройство и (или) перепланировку» в журнале учета разрешений на переустройство и (или) перепланировку по форме согласно приложению 7;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- вводит сведения в базу данных о заявителях;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- рассматривает представленные документы с точки зрения их полноты, сверяясь с перечнем документов, приведенном в пункте 2.6.1;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- изучает представленные документы в целях выявления отсутствия противоречивой и недостоверной информации;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- проверяет соответствие представленных документов требованиям, установленным действующим законодательством;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- готовит в письменной форме проект решения о согласовании переустройства и (или) перепланировки жилого помещения по форме согласно приложению 8, либо об отказе в согласовании переустройства и (или) перепланировки жилого помещения по форме согласно приложению 9.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Максимальный срок выполнения административного действия – 8 часов.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3.3.4. Результатом выполнения административной процедуры является подготовка проекта решения о согласовании переустройства и (или) перепланировки жилого помещения либо об отказе в согласовании переустройства и (или) перепланировки жилого помещения и передача его на рассмотрение главе Администрации Сибирского сельсовета.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3.3.5. Заявителю направляется документ, подтверждающий принятие соответствующего решения.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Суммарная длительность административной процедуры составляет не более 3 рабочих дня</w:t>
      </w:r>
      <w:r w:rsidRPr="00A90A2A">
        <w:rPr>
          <w:b/>
          <w:bCs/>
          <w:i/>
          <w:iCs/>
          <w:color w:val="000000"/>
          <w:sz w:val="28"/>
          <w:szCs w:val="28"/>
        </w:rPr>
        <w:t>.</w:t>
      </w:r>
    </w:p>
    <w:p w:rsidR="00A90A2A" w:rsidRPr="00A90A2A" w:rsidRDefault="00A90A2A" w:rsidP="00A90A2A">
      <w:pPr>
        <w:jc w:val="both"/>
        <w:rPr>
          <w:color w:val="000000"/>
          <w:sz w:val="28"/>
          <w:szCs w:val="28"/>
        </w:rPr>
      </w:pPr>
    </w:p>
    <w:p w:rsidR="00A90A2A" w:rsidRPr="00A90A2A" w:rsidRDefault="00A90A2A" w:rsidP="00A90A2A">
      <w:pPr>
        <w:jc w:val="center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IV. Порядок и формы контроля за совершением действий</w:t>
      </w:r>
    </w:p>
    <w:p w:rsidR="00A90A2A" w:rsidRPr="00A90A2A" w:rsidRDefault="00A90A2A" w:rsidP="00A90A2A">
      <w:pPr>
        <w:jc w:val="center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по предоставлению  муниципальной  услуги</w:t>
      </w:r>
    </w:p>
    <w:p w:rsidR="00A90A2A" w:rsidRPr="00A90A2A" w:rsidRDefault="00A90A2A" w:rsidP="00A90A2A">
      <w:pPr>
        <w:jc w:val="both"/>
        <w:rPr>
          <w:color w:val="000000"/>
          <w:sz w:val="28"/>
          <w:szCs w:val="28"/>
        </w:rPr>
      </w:pPr>
    </w:p>
    <w:p w:rsidR="00A90A2A" w:rsidRPr="00A90A2A" w:rsidRDefault="00A90A2A" w:rsidP="00A90A2A">
      <w:pPr>
        <w:ind w:firstLine="709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4.1. Текущий контроль за соблюдением и исполнением муниципальными гражданскими служащими Администрации положений настоящего административного регламента и иных нормативных правовых актов, устанавливающих требования к предоставлению государственной услуги, а также принятием решений осуществляет глава Администрации.</w:t>
      </w:r>
    </w:p>
    <w:p w:rsidR="00A90A2A" w:rsidRPr="00A90A2A" w:rsidRDefault="00A90A2A" w:rsidP="00A90A2A">
      <w:pPr>
        <w:ind w:firstLine="709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4.2. Текущий контроль, осуществляется путем проведения плановых (один раз в год) и внеплановых проверок полноты и качества предоставления государственной услуги. Проверки проводятся на основании приказа главы Администрации.</w:t>
      </w:r>
    </w:p>
    <w:p w:rsidR="00A90A2A" w:rsidRPr="00A90A2A" w:rsidRDefault="00A90A2A" w:rsidP="00A90A2A">
      <w:pPr>
        <w:ind w:firstLine="709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4.3. Ответственность за предоставление муниципальной услуги возлагается на главу Администрации, который непосредственно принимает решение по вопросам предоставления муниципальной  услуги.</w:t>
      </w:r>
    </w:p>
    <w:p w:rsidR="00A90A2A" w:rsidRPr="00A90A2A" w:rsidRDefault="00A90A2A" w:rsidP="00A90A2A">
      <w:pPr>
        <w:ind w:firstLine="709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4.4. Ответственность за неисполнение, ненадлежащее исполнение возложенных обязанностей по предоставлению муниципальной услуги возлагается на муниципальных гражданских служащих Администрации в соответствии с Федеральным законом от 02.03.2007 N 24-ФЗ "О муниципальной службе в Российской Федерации" и Федеральным законом от 25 декабря 2008 года № 273-ФЗ «О противодействии коррупции».</w:t>
      </w:r>
    </w:p>
    <w:p w:rsidR="00A90A2A" w:rsidRPr="00A90A2A" w:rsidRDefault="00A90A2A" w:rsidP="00A90A2A">
      <w:pPr>
        <w:ind w:firstLine="709"/>
        <w:jc w:val="both"/>
        <w:rPr>
          <w:color w:val="000000"/>
          <w:sz w:val="28"/>
          <w:szCs w:val="28"/>
        </w:rPr>
      </w:pPr>
    </w:p>
    <w:p w:rsidR="00A90A2A" w:rsidRPr="00A90A2A" w:rsidRDefault="00A90A2A" w:rsidP="00A90A2A">
      <w:pPr>
        <w:jc w:val="center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V. Порядок обжалования действий (бездействия) должностных лиц,</w:t>
      </w:r>
    </w:p>
    <w:p w:rsidR="00A90A2A" w:rsidRPr="00A90A2A" w:rsidRDefault="00A90A2A" w:rsidP="00A90A2A">
      <w:pPr>
        <w:jc w:val="center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а также принимаемых ими решений при предоставлении  муниципальной услуги</w:t>
      </w:r>
    </w:p>
    <w:p w:rsidR="00A90A2A" w:rsidRPr="00A90A2A" w:rsidRDefault="00A90A2A" w:rsidP="00A90A2A">
      <w:pPr>
        <w:jc w:val="center"/>
        <w:rPr>
          <w:color w:val="000000"/>
          <w:sz w:val="28"/>
          <w:szCs w:val="28"/>
        </w:rPr>
      </w:pPr>
    </w:p>
    <w:p w:rsidR="00A90A2A" w:rsidRPr="00A90A2A" w:rsidRDefault="00A90A2A" w:rsidP="00A90A2A">
      <w:pPr>
        <w:ind w:firstLine="54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5.1. Заявители имеют право на обжалование действий (бездействий) и решений, осуществляемых (принятых) в ходе исполнения муниципальной услуги, в досудебном и судебном порядке.</w:t>
      </w:r>
    </w:p>
    <w:p w:rsidR="00A90A2A" w:rsidRPr="00A90A2A" w:rsidRDefault="00A90A2A" w:rsidP="00A90A2A">
      <w:pPr>
        <w:ind w:firstLine="567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При обращении заявителей в письменной форме в обязательном порядке указываются наименование организации, в который обратившийся направляет письменную жалобу, либо фамилия, имя, отчество соответствующего должностного лица, либо должность соответствующего лица, а также фамилия, имя, отчество  обратившегося, полное наименование для юридического лица, почтовый адрес или адрес электронной почты, по которому должны быть направлены ответ, уведомление о переадресации обращения, излагается суть жалобы, ставится личная подпись и дата.</w:t>
      </w:r>
    </w:p>
    <w:p w:rsidR="00A90A2A" w:rsidRPr="00A90A2A" w:rsidRDefault="00A90A2A" w:rsidP="00A90A2A">
      <w:pPr>
        <w:ind w:firstLine="54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5.2. Предметом досудебного (внесудебного) обжалования могут являться действия (бездействия) и решения, осуществляемые (принятые) должностными лицами Администрации п. Сибирский в ходе предоставления муниципальной услуги на основании регламента.</w:t>
      </w:r>
    </w:p>
    <w:p w:rsidR="00A90A2A" w:rsidRPr="00A90A2A" w:rsidRDefault="00A90A2A" w:rsidP="00A90A2A">
      <w:pPr>
        <w:ind w:firstLine="54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5.3. Перечень оснований для приостановления рассмотрения жалобы и случаев, в которых ответ на жалобу не дается: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в случае если в жалобе не указаны фамилия заявителя, направившего жалобу, и почтовый адрес, по которому должен быть направлен ответ, ответ на жалобу не дается.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Жалоба, в которой содержатся нецензурные либо оскорбительные выражения, угрозы жизни, здоровью и имуществу должностного лица органа, участвующего в предоставлении государственной услуги, членов его семьи, оставляется без ответа по существу поставленных в ней вопросов, а заявителю, направившему такую жалобу, сообщается о недопустимости злоупотребления правом.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Если текст жалобы не поддается прочтению, ответ на жалобу не дается, о чем в течение семи дней со дня регистрации обращения сообщается заявителю, ее направившему, если его фамилия и почтовый адрес поддаются прочтению.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Если в жалобе заявителя содержится вопрос, на который ему многократно давались письменные ответы по существу в связи с ранее направляемыми жалобами, и при этом в жалобе не приводятся новые доводы или обстоятельства, руководители органов, предоставляющих государственную услугу, либо уполномоченные ими должностные лица вправе принять решение о безосновательности очередного обращения и прекращении переписки с заявителем по данному вопросу при условии, что указанная жалоба и ранее направляемые жалобы направлялись в один и тот же орган или одному и тому же должностному лицу. О данном решении уведомляется заявитель, направивший жалобу.</w:t>
      </w:r>
    </w:p>
    <w:p w:rsidR="00A90A2A" w:rsidRPr="00A90A2A" w:rsidRDefault="00A90A2A" w:rsidP="00A90A2A">
      <w:pPr>
        <w:ind w:firstLine="72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В случае если причины, по которым ответ по существу поставленных в жалобе вопросов не направлялся, в последующем были устранены, заявитель вправе вновь обратиться с жалобой в соответствующий орган, предоставляющий государственную услугу, либо к соответствующему должностному лицу.</w:t>
      </w:r>
    </w:p>
    <w:p w:rsidR="00A90A2A" w:rsidRPr="00A90A2A" w:rsidRDefault="00A90A2A" w:rsidP="00A90A2A">
      <w:pPr>
        <w:ind w:firstLine="54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5.4. Основанием для начала процедуры досудебного (внесудебного) обжалования является поступление письменного обращения с жалобой на действие (бездействие) и решение должностных лиц Администрации Сибирского сельсовета.</w:t>
      </w:r>
    </w:p>
    <w:p w:rsidR="00A90A2A" w:rsidRPr="00A90A2A" w:rsidRDefault="00A90A2A" w:rsidP="00A90A2A">
      <w:pPr>
        <w:ind w:firstLine="54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5.6. Заявитель вправе ознакомиться с документами и материалами, необходимыми ему для обоснования и рассмотрения жалобы, т. е. с информацией непосредственно затрагивающей его права, если иное не предусмотрено законом.</w:t>
      </w:r>
    </w:p>
    <w:p w:rsidR="00A90A2A" w:rsidRPr="00A90A2A" w:rsidRDefault="00A90A2A" w:rsidP="00A90A2A">
      <w:pPr>
        <w:ind w:firstLine="567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5.7 Заявитель вправе обратиться к главе Купинского района и обжаловать действие (бездействие) и решения, осуществляемые (принятые) должностными лицами Администрации Сибирского сельсовета в ходе предоставления муниципальной услуги на основании регламента.</w:t>
      </w:r>
    </w:p>
    <w:p w:rsidR="00A90A2A" w:rsidRPr="00A90A2A" w:rsidRDefault="00A90A2A" w:rsidP="00A90A2A">
      <w:pPr>
        <w:ind w:firstLine="54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Для обжалования действия (бездействия) главы района заявитель вправе обратиться к губернатору Новосибирской области.</w:t>
      </w:r>
    </w:p>
    <w:p w:rsidR="00A90A2A" w:rsidRPr="00A90A2A" w:rsidRDefault="00A90A2A" w:rsidP="00A90A2A">
      <w:pPr>
        <w:ind w:firstLine="54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5.8. Сроки рассмотрения жалобы (претензии):</w:t>
      </w:r>
    </w:p>
    <w:p w:rsidR="00A90A2A" w:rsidRPr="00A90A2A" w:rsidRDefault="00A90A2A" w:rsidP="00A90A2A">
      <w:pPr>
        <w:ind w:firstLine="567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письменный ответ направляется заявителю не позднее 30 дней со дня регистрации обращения в Администрации Сибирского сельсовета.</w:t>
      </w:r>
    </w:p>
    <w:p w:rsidR="00A90A2A" w:rsidRPr="00A90A2A" w:rsidRDefault="00A90A2A" w:rsidP="00A90A2A">
      <w:pPr>
        <w:ind w:firstLine="567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В исключительных случаях глава Администрации Сибирского сельсовета вправе продлить срок рассмотрения обращения не более чем на 30 дней, уведомив о продлении срока его рассмотрения обратившегося.</w:t>
      </w:r>
    </w:p>
    <w:p w:rsidR="00A90A2A" w:rsidRPr="00A90A2A" w:rsidRDefault="00A90A2A" w:rsidP="00A90A2A">
      <w:pPr>
        <w:ind w:firstLine="540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5.9. Результат досудебного (внесудебного) обжалования применительно к каждой процедуре либо инстанции обжалования:</w:t>
      </w:r>
    </w:p>
    <w:p w:rsidR="00A90A2A" w:rsidRPr="00A90A2A" w:rsidRDefault="00A90A2A" w:rsidP="00A90A2A">
      <w:pPr>
        <w:ind w:firstLine="567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по результатам рассмотрения заявления, жалобы, претензии принимается решение об удовлетворении требований заявителя и о признании неправомерным обжалованного действия (бездействия) и решения либо об отказе в удовлетворении требований.</w:t>
      </w:r>
    </w:p>
    <w:p w:rsidR="00A90A2A" w:rsidRPr="00A90A2A" w:rsidRDefault="00A90A2A" w:rsidP="00A90A2A">
      <w:pPr>
        <w:pageBreakBefore/>
        <w:jc w:val="right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ПРИЛОЖЕНИЕ № 1</w:t>
      </w:r>
    </w:p>
    <w:p w:rsidR="00A90A2A" w:rsidRPr="00A90A2A" w:rsidRDefault="00A90A2A" w:rsidP="00A90A2A">
      <w:pPr>
        <w:jc w:val="right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к административному регламенту</w:t>
      </w:r>
    </w:p>
    <w:p w:rsidR="00A90A2A" w:rsidRPr="00A90A2A" w:rsidRDefault="00A90A2A" w:rsidP="00A90A2A">
      <w:pPr>
        <w:jc w:val="right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предоставления муниципальной услуги</w:t>
      </w:r>
    </w:p>
    <w:p w:rsidR="00A90A2A" w:rsidRPr="00A90A2A" w:rsidRDefault="00A90A2A" w:rsidP="00A90A2A">
      <w:pPr>
        <w:jc w:val="center"/>
        <w:rPr>
          <w:color w:val="000000"/>
          <w:sz w:val="28"/>
          <w:szCs w:val="28"/>
        </w:rPr>
      </w:pPr>
    </w:p>
    <w:p w:rsidR="00A90A2A" w:rsidRPr="00A90A2A" w:rsidRDefault="00A90A2A" w:rsidP="00A90A2A">
      <w:pPr>
        <w:jc w:val="center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БЛОК-СХЕМА</w:t>
      </w:r>
    </w:p>
    <w:p w:rsidR="00A90A2A" w:rsidRPr="00A90A2A" w:rsidRDefault="00A90A2A" w:rsidP="00A90A2A">
      <w:pPr>
        <w:jc w:val="center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предоставления муниципальной услуги</w:t>
      </w:r>
    </w:p>
    <w:p w:rsidR="00A90A2A" w:rsidRPr="00A90A2A" w:rsidRDefault="00A90A2A" w:rsidP="00A90A2A">
      <w:pPr>
        <w:jc w:val="center"/>
        <w:rPr>
          <w:color w:val="000000"/>
          <w:sz w:val="28"/>
          <w:szCs w:val="28"/>
        </w:rPr>
      </w:pPr>
      <w:r w:rsidRPr="00A90A2A">
        <w:rPr>
          <w:noProof/>
          <w:color w:val="00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B49A86D" wp14:editId="13CF27DB">
                <wp:simplePos x="0" y="0"/>
                <wp:positionH relativeFrom="column">
                  <wp:posOffset>385445</wp:posOffset>
                </wp:positionH>
                <wp:positionV relativeFrom="paragraph">
                  <wp:posOffset>177800</wp:posOffset>
                </wp:positionV>
                <wp:extent cx="5305425" cy="304800"/>
                <wp:effectExtent l="9525" t="9525" r="9525" b="9525"/>
                <wp:wrapNone/>
                <wp:docPr id="9" name="Прямоугольник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05425" cy="304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90A2A" w:rsidRDefault="00A90A2A" w:rsidP="00A90A2A">
                            <w:pPr>
                              <w:jc w:val="center"/>
                            </w:pPr>
                            <w:r>
                              <w:t>Подача заявителем пакета документов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B49A86D" id="Прямоугольник 9" o:spid="_x0000_s1026" style="position:absolute;left:0;text-align:left;margin-left:30.35pt;margin-top:14pt;width:417.75pt;height:2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">
                <v:textbox>
                  <w:txbxContent>
                    <w:p w:rsidR="00A90A2A" w:rsidRDefault="00A90A2A" w:rsidP="00A90A2A">
                      <w:pPr>
                        <w:jc w:val="center"/>
                      </w:pPr>
                      <w:r>
                        <w:t>Подача заявителем пакета документов</w:t>
                      </w:r>
                    </w:p>
                  </w:txbxContent>
                </v:textbox>
              </v:rect>
            </w:pict>
          </mc:Fallback>
        </mc:AlternateContent>
      </w:r>
    </w:p>
    <w:p w:rsidR="00A90A2A" w:rsidRPr="00A90A2A" w:rsidRDefault="00A90A2A" w:rsidP="00A90A2A">
      <w:pPr>
        <w:ind w:firstLine="540"/>
        <w:jc w:val="both"/>
        <w:rPr>
          <w:color w:val="000000"/>
          <w:sz w:val="28"/>
          <w:szCs w:val="28"/>
        </w:rPr>
      </w:pPr>
    </w:p>
    <w:p w:rsidR="00A90A2A" w:rsidRPr="00A90A2A" w:rsidRDefault="00A90A2A" w:rsidP="00A90A2A">
      <w:pPr>
        <w:ind w:left="5040"/>
        <w:jc w:val="center"/>
        <w:rPr>
          <w:color w:val="000000"/>
          <w:sz w:val="28"/>
          <w:szCs w:val="28"/>
        </w:rPr>
      </w:pPr>
      <w:r w:rsidRPr="00A90A2A">
        <w:rPr>
          <w:noProof/>
          <w:color w:val="00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D38B043" wp14:editId="52CEBA8D">
                <wp:simplePos x="0" y="0"/>
                <wp:positionH relativeFrom="column">
                  <wp:posOffset>4605020</wp:posOffset>
                </wp:positionH>
                <wp:positionV relativeFrom="paragraph">
                  <wp:posOffset>2150110</wp:posOffset>
                </wp:positionV>
                <wp:extent cx="914400" cy="247650"/>
                <wp:effectExtent l="9525" t="19050" r="57150" b="19050"/>
                <wp:wrapNone/>
                <wp:docPr id="8" name="Соединительная линия уступом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rot="16200000" flipH="1">
                          <a:off x="0" y="0"/>
                          <a:ext cx="914400" cy="247650"/>
                        </a:xfrm>
                        <a:prstGeom prst="bentConnector3">
                          <a:avLst>
                            <a:gd name="adj1" fmla="val -1042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340A034"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Соединительная линия уступом 8" o:spid="_x0000_s1026" type="#_x0000_t34" style="position:absolute;margin-left:362.6pt;margin-top:169.3pt;width:1in;height:19.5pt;rotation:90;flip:x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" adj="-225">
                <v:stroke endarrow="block"/>
              </v:shape>
            </w:pict>
          </mc:Fallback>
        </mc:AlternateContent>
      </w:r>
      <w:r w:rsidRPr="00A90A2A">
        <w:rPr>
          <w:noProof/>
          <w:color w:val="00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FD7A69C" wp14:editId="6F1FA462">
                <wp:simplePos x="0" y="0"/>
                <wp:positionH relativeFrom="column">
                  <wp:posOffset>388620</wp:posOffset>
                </wp:positionH>
                <wp:positionV relativeFrom="paragraph">
                  <wp:posOffset>2030730</wp:posOffset>
                </wp:positionV>
                <wp:extent cx="990600" cy="561975"/>
                <wp:effectExtent l="55245" t="9525" r="11430" b="19050"/>
                <wp:wrapNone/>
                <wp:docPr id="7" name="Соединительная линия уступом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rot="5400000">
                          <a:off x="0" y="0"/>
                          <a:ext cx="990600" cy="561975"/>
                        </a:xfrm>
                        <a:prstGeom prst="bentConnector3">
                          <a:avLst>
                            <a:gd name="adj1" fmla="val 6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63582E4" id="Соединительная линия уступом 7" o:spid="_x0000_s1026" type="#_x0000_t34" style="position:absolute;margin-left:30.6pt;margin-top:159.9pt;width:78pt;height:44.25pt;rotation:90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" adj="13">
                <v:stroke endarrow="block"/>
              </v:shape>
            </w:pict>
          </mc:Fallback>
        </mc:AlternateContent>
      </w:r>
      <w:r w:rsidRPr="00A90A2A">
        <w:rPr>
          <w:noProof/>
          <w:color w:val="00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BF22B27" wp14:editId="046E5236">
                <wp:simplePos x="0" y="0"/>
                <wp:positionH relativeFrom="column">
                  <wp:posOffset>3061970</wp:posOffset>
                </wp:positionH>
                <wp:positionV relativeFrom="paragraph">
                  <wp:posOffset>1083310</wp:posOffset>
                </wp:positionV>
                <wp:extent cx="0" cy="466725"/>
                <wp:effectExtent l="57150" t="9525" r="57150" b="19050"/>
                <wp:wrapNone/>
                <wp:docPr id="6" name="Прямая со стрелкой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667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D98DD4D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6" o:spid="_x0000_s1026" type="#_x0000_t32" style="position:absolute;margin-left:241.1pt;margin-top:85.3pt;width:0;height:36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">
                <v:stroke endarrow="block"/>
              </v:shape>
            </w:pict>
          </mc:Fallback>
        </mc:AlternateContent>
      </w:r>
      <w:r w:rsidRPr="00A90A2A">
        <w:rPr>
          <w:noProof/>
          <w:color w:val="00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7548955" wp14:editId="21253FB2">
                <wp:simplePos x="0" y="0"/>
                <wp:positionH relativeFrom="column">
                  <wp:posOffset>3061970</wp:posOffset>
                </wp:positionH>
                <wp:positionV relativeFrom="paragraph">
                  <wp:posOffset>73660</wp:posOffset>
                </wp:positionV>
                <wp:extent cx="0" cy="485775"/>
                <wp:effectExtent l="57150" t="9525" r="57150" b="19050"/>
                <wp:wrapNone/>
                <wp:docPr id="5" name="Прямая со стрелкой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857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A412F32" id="Прямая со стрелкой 5" o:spid="_x0000_s1026" type="#_x0000_t32" style="position:absolute;margin-left:241.1pt;margin-top:5.8pt;width:0;height:38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">
                <v:stroke endarrow="block"/>
              </v:shape>
            </w:pict>
          </mc:Fallback>
        </mc:AlternateContent>
      </w:r>
      <w:r w:rsidRPr="00A90A2A">
        <w:rPr>
          <w:noProof/>
          <w:color w:val="00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D0963E3" wp14:editId="5C49B53C">
                <wp:simplePos x="0" y="0"/>
                <wp:positionH relativeFrom="column">
                  <wp:posOffset>4119245</wp:posOffset>
                </wp:positionH>
                <wp:positionV relativeFrom="paragraph">
                  <wp:posOffset>2731135</wp:posOffset>
                </wp:positionV>
                <wp:extent cx="1724025" cy="1571625"/>
                <wp:effectExtent l="9525" t="9525" r="9525" b="9525"/>
                <wp:wrapNone/>
                <wp:docPr id="4" name="Прямоугольник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24025" cy="1571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90A2A" w:rsidRDefault="00A90A2A" w:rsidP="00A90A2A">
                            <w:r>
                              <w:t>Письменное уведомление об отказе в предоставлении муниципальной услуги с указанием причин отказа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D0963E3" id="Прямоугольник 4" o:spid="_x0000_s1027" style="position:absolute;left:0;text-align:left;margin-left:324.35pt;margin-top:215.05pt;width:135.75pt;height:123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">
                <v:textbox>
                  <w:txbxContent>
                    <w:p w:rsidR="00A90A2A" w:rsidRDefault="00A90A2A" w:rsidP="00A90A2A">
                      <w:r>
                        <w:t>Письменное уведомление об отказе в предоставлении муниципальной услуги с указанием причин отказа</w:t>
                      </w:r>
                    </w:p>
                  </w:txbxContent>
                </v:textbox>
              </v:rect>
            </w:pict>
          </mc:Fallback>
        </mc:AlternateContent>
      </w:r>
      <w:r w:rsidRPr="00A90A2A">
        <w:rPr>
          <w:noProof/>
          <w:color w:val="00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2BA9A5D" wp14:editId="1BC093EA">
                <wp:simplePos x="0" y="0"/>
                <wp:positionH relativeFrom="column">
                  <wp:posOffset>-205105</wp:posOffset>
                </wp:positionH>
                <wp:positionV relativeFrom="paragraph">
                  <wp:posOffset>2807335</wp:posOffset>
                </wp:positionV>
                <wp:extent cx="1876425" cy="1743075"/>
                <wp:effectExtent l="9525" t="9525" r="9525" b="9525"/>
                <wp:wrapNone/>
                <wp:docPr id="3" name="Прямоугольник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76425" cy="1743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90A2A" w:rsidRDefault="00A90A2A" w:rsidP="00A90A2A">
                            <w:r>
                              <w:t>Направление заявителю документа, подтверждающего решение о согласовании переустройства и (или) перепланировки жилого помещения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2BA9A5D" id="Прямоугольник 3" o:spid="_x0000_s1028" style="position:absolute;left:0;text-align:left;margin-left:-16.15pt;margin-top:221.05pt;width:147.75pt;height:137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">
                <v:textbox>
                  <w:txbxContent>
                    <w:p w:rsidR="00A90A2A" w:rsidRDefault="00A90A2A" w:rsidP="00A90A2A">
                      <w:r>
                        <w:t>Направление заявителю документа, подтверждающего решение о согласовании переустройства и (или) перепланировки жилого помещения</w:t>
                      </w:r>
                    </w:p>
                  </w:txbxContent>
                </v:textbox>
              </v:rect>
            </w:pict>
          </mc:Fallback>
        </mc:AlternateContent>
      </w:r>
      <w:r w:rsidRPr="00A90A2A">
        <w:rPr>
          <w:noProof/>
          <w:color w:val="00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5F73F57" wp14:editId="3945C373">
                <wp:simplePos x="0" y="0"/>
                <wp:positionH relativeFrom="column">
                  <wp:posOffset>1166495</wp:posOffset>
                </wp:positionH>
                <wp:positionV relativeFrom="paragraph">
                  <wp:posOffset>1550035</wp:posOffset>
                </wp:positionV>
                <wp:extent cx="3771900" cy="542925"/>
                <wp:effectExtent l="9525" t="9525" r="9525" b="9525"/>
                <wp:wrapNone/>
                <wp:docPr id="2" name="Прямоугольник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71900" cy="542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90A2A" w:rsidRDefault="00A90A2A" w:rsidP="00A90A2A">
                            <w:r>
                              <w:t>Принятие решения о предоставлении муниципальной услуги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5F73F57" id="Прямоугольник 2" o:spid="_x0000_s1029" style="position:absolute;left:0;text-align:left;margin-left:91.85pt;margin-top:122.05pt;width:297pt;height:42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">
                <v:textbox>
                  <w:txbxContent>
                    <w:p w:rsidR="00A90A2A" w:rsidRDefault="00A90A2A" w:rsidP="00A90A2A">
                      <w:r>
                        <w:t>Принятие решения о предоставлении муниципальной услуги</w:t>
                      </w:r>
                    </w:p>
                  </w:txbxContent>
                </v:textbox>
              </v:rect>
            </w:pict>
          </mc:Fallback>
        </mc:AlternateContent>
      </w:r>
      <w:r w:rsidRPr="00A90A2A">
        <w:rPr>
          <w:noProof/>
          <w:color w:val="00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467DA42" wp14:editId="5F2CFAC1">
                <wp:simplePos x="0" y="0"/>
                <wp:positionH relativeFrom="column">
                  <wp:posOffset>1166495</wp:posOffset>
                </wp:positionH>
                <wp:positionV relativeFrom="paragraph">
                  <wp:posOffset>559435</wp:posOffset>
                </wp:positionV>
                <wp:extent cx="3819525" cy="523875"/>
                <wp:effectExtent l="9525" t="9525" r="9525" b="9525"/>
                <wp:wrapNone/>
                <wp:docPr id="1" name="Прямоугольник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19525" cy="523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90A2A" w:rsidRDefault="00A90A2A" w:rsidP="00A90A2A">
                            <w:r>
                              <w:t>Прием заявления и прилагаемых к нему документов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467DA42" id="Прямоугольник 1" o:spid="_x0000_s1030" style="position:absolute;left:0;text-align:left;margin-left:91.85pt;margin-top:44.05pt;width:300.75pt;height:41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">
                <v:textbox>
                  <w:txbxContent>
                    <w:p w:rsidR="00A90A2A" w:rsidRDefault="00A90A2A" w:rsidP="00A90A2A">
                      <w:r>
                        <w:t>Прием заявления и прилагаемых к нему документов</w:t>
                      </w:r>
                    </w:p>
                  </w:txbxContent>
                </v:textbox>
              </v:rect>
            </w:pict>
          </mc:Fallback>
        </mc:AlternateContent>
      </w:r>
    </w:p>
    <w:p w:rsidR="00A90A2A" w:rsidRPr="00A90A2A" w:rsidRDefault="00A90A2A" w:rsidP="00A90A2A">
      <w:pPr>
        <w:rPr>
          <w:color w:val="000000"/>
          <w:sz w:val="28"/>
          <w:szCs w:val="28"/>
        </w:rPr>
      </w:pPr>
    </w:p>
    <w:p w:rsidR="00A90A2A" w:rsidRPr="00A90A2A" w:rsidRDefault="00A90A2A" w:rsidP="00A90A2A">
      <w:pPr>
        <w:rPr>
          <w:color w:val="000000"/>
          <w:sz w:val="28"/>
          <w:szCs w:val="28"/>
        </w:rPr>
      </w:pPr>
    </w:p>
    <w:p w:rsidR="00A90A2A" w:rsidRPr="00A90A2A" w:rsidRDefault="00A90A2A" w:rsidP="00A90A2A">
      <w:pPr>
        <w:rPr>
          <w:color w:val="000000"/>
          <w:sz w:val="28"/>
          <w:szCs w:val="28"/>
        </w:rPr>
      </w:pPr>
    </w:p>
    <w:p w:rsidR="00A90A2A" w:rsidRPr="00A90A2A" w:rsidRDefault="00A90A2A" w:rsidP="00A90A2A">
      <w:pPr>
        <w:rPr>
          <w:color w:val="000000"/>
          <w:sz w:val="28"/>
          <w:szCs w:val="28"/>
        </w:rPr>
      </w:pPr>
    </w:p>
    <w:p w:rsidR="00A90A2A" w:rsidRPr="00A90A2A" w:rsidRDefault="00A90A2A" w:rsidP="00A90A2A">
      <w:pPr>
        <w:rPr>
          <w:color w:val="000000"/>
          <w:sz w:val="28"/>
          <w:szCs w:val="28"/>
        </w:rPr>
      </w:pPr>
    </w:p>
    <w:p w:rsidR="00A90A2A" w:rsidRPr="00A90A2A" w:rsidRDefault="00A90A2A" w:rsidP="00A90A2A">
      <w:pPr>
        <w:rPr>
          <w:color w:val="000000"/>
          <w:sz w:val="28"/>
          <w:szCs w:val="28"/>
        </w:rPr>
      </w:pPr>
    </w:p>
    <w:p w:rsidR="00A90A2A" w:rsidRPr="00A90A2A" w:rsidRDefault="00A90A2A" w:rsidP="00A90A2A">
      <w:pPr>
        <w:rPr>
          <w:color w:val="000000"/>
          <w:sz w:val="28"/>
          <w:szCs w:val="28"/>
        </w:rPr>
      </w:pPr>
    </w:p>
    <w:p w:rsidR="00A90A2A" w:rsidRPr="00A90A2A" w:rsidRDefault="00A90A2A" w:rsidP="00A90A2A">
      <w:pPr>
        <w:rPr>
          <w:color w:val="000000"/>
          <w:sz w:val="28"/>
          <w:szCs w:val="28"/>
        </w:rPr>
      </w:pPr>
    </w:p>
    <w:p w:rsidR="00A90A2A" w:rsidRPr="00A90A2A" w:rsidRDefault="00A90A2A" w:rsidP="00A90A2A">
      <w:pPr>
        <w:rPr>
          <w:color w:val="000000"/>
          <w:sz w:val="28"/>
          <w:szCs w:val="28"/>
        </w:rPr>
      </w:pPr>
    </w:p>
    <w:p w:rsidR="00A90A2A" w:rsidRPr="00A90A2A" w:rsidRDefault="00A90A2A" w:rsidP="00A90A2A">
      <w:pPr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 xml:space="preserve">       да</w:t>
      </w:r>
    </w:p>
    <w:p w:rsidR="00A90A2A" w:rsidRPr="00A90A2A" w:rsidRDefault="00A90A2A" w:rsidP="00A90A2A">
      <w:pPr>
        <w:tabs>
          <w:tab w:val="left" w:pos="7725"/>
        </w:tabs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ab/>
        <w:t>нет</w:t>
      </w:r>
    </w:p>
    <w:p w:rsidR="00A90A2A" w:rsidRPr="00A90A2A" w:rsidRDefault="00A90A2A" w:rsidP="00A90A2A">
      <w:pPr>
        <w:rPr>
          <w:color w:val="000000"/>
          <w:sz w:val="28"/>
          <w:szCs w:val="28"/>
        </w:rPr>
      </w:pPr>
    </w:p>
    <w:p w:rsidR="00A90A2A" w:rsidRPr="00A90A2A" w:rsidRDefault="00A90A2A" w:rsidP="00A90A2A">
      <w:pPr>
        <w:rPr>
          <w:color w:val="000000"/>
          <w:sz w:val="28"/>
          <w:szCs w:val="28"/>
        </w:rPr>
      </w:pPr>
    </w:p>
    <w:p w:rsidR="00A90A2A" w:rsidRPr="00A90A2A" w:rsidRDefault="00A90A2A" w:rsidP="00A90A2A">
      <w:pPr>
        <w:rPr>
          <w:color w:val="000000"/>
          <w:sz w:val="28"/>
          <w:szCs w:val="28"/>
        </w:rPr>
      </w:pPr>
    </w:p>
    <w:p w:rsidR="00A90A2A" w:rsidRPr="00A90A2A" w:rsidRDefault="00A90A2A" w:rsidP="00A90A2A">
      <w:pPr>
        <w:rPr>
          <w:color w:val="000000"/>
          <w:sz w:val="28"/>
          <w:szCs w:val="28"/>
        </w:rPr>
      </w:pPr>
    </w:p>
    <w:p w:rsidR="00A90A2A" w:rsidRPr="00A90A2A" w:rsidRDefault="00A90A2A" w:rsidP="00A90A2A">
      <w:pPr>
        <w:rPr>
          <w:color w:val="000000"/>
          <w:sz w:val="28"/>
          <w:szCs w:val="28"/>
        </w:rPr>
      </w:pPr>
    </w:p>
    <w:p w:rsidR="00A90A2A" w:rsidRPr="00A90A2A" w:rsidRDefault="00A90A2A" w:rsidP="00A90A2A">
      <w:pPr>
        <w:rPr>
          <w:color w:val="000000"/>
          <w:sz w:val="28"/>
          <w:szCs w:val="28"/>
        </w:rPr>
      </w:pPr>
    </w:p>
    <w:p w:rsidR="00A90A2A" w:rsidRPr="00A90A2A" w:rsidRDefault="00A90A2A" w:rsidP="00A90A2A">
      <w:pPr>
        <w:rPr>
          <w:color w:val="000000"/>
          <w:sz w:val="28"/>
          <w:szCs w:val="28"/>
        </w:rPr>
      </w:pPr>
    </w:p>
    <w:p w:rsidR="00A90A2A" w:rsidRPr="00A90A2A" w:rsidRDefault="00A90A2A" w:rsidP="00A90A2A">
      <w:pPr>
        <w:rPr>
          <w:color w:val="000000"/>
          <w:sz w:val="28"/>
          <w:szCs w:val="28"/>
        </w:rPr>
      </w:pPr>
    </w:p>
    <w:p w:rsidR="00A90A2A" w:rsidRPr="00A90A2A" w:rsidRDefault="00A90A2A" w:rsidP="00A90A2A">
      <w:pPr>
        <w:rPr>
          <w:color w:val="000000"/>
          <w:sz w:val="28"/>
          <w:szCs w:val="28"/>
        </w:rPr>
      </w:pPr>
    </w:p>
    <w:p w:rsidR="00A90A2A" w:rsidRPr="00A90A2A" w:rsidRDefault="00A90A2A" w:rsidP="00A90A2A">
      <w:pPr>
        <w:rPr>
          <w:color w:val="000000"/>
          <w:sz w:val="28"/>
          <w:szCs w:val="28"/>
        </w:rPr>
      </w:pPr>
    </w:p>
    <w:p w:rsidR="00A90A2A" w:rsidRPr="00A90A2A" w:rsidRDefault="00A90A2A" w:rsidP="00A90A2A">
      <w:pPr>
        <w:rPr>
          <w:color w:val="000000"/>
          <w:sz w:val="28"/>
          <w:szCs w:val="28"/>
        </w:rPr>
      </w:pPr>
    </w:p>
    <w:p w:rsidR="00A90A2A" w:rsidRPr="00A90A2A" w:rsidRDefault="00A90A2A" w:rsidP="00A90A2A">
      <w:pPr>
        <w:rPr>
          <w:color w:val="000000"/>
          <w:sz w:val="28"/>
          <w:szCs w:val="28"/>
        </w:rPr>
      </w:pPr>
    </w:p>
    <w:p w:rsidR="00A90A2A" w:rsidRPr="00A90A2A" w:rsidRDefault="00A90A2A" w:rsidP="00A90A2A">
      <w:pPr>
        <w:rPr>
          <w:color w:val="000000"/>
          <w:sz w:val="28"/>
          <w:szCs w:val="28"/>
        </w:rPr>
      </w:pPr>
    </w:p>
    <w:p w:rsidR="00A90A2A" w:rsidRPr="00A90A2A" w:rsidRDefault="00A90A2A" w:rsidP="00A90A2A">
      <w:pPr>
        <w:rPr>
          <w:color w:val="000000"/>
          <w:sz w:val="28"/>
          <w:szCs w:val="28"/>
        </w:rPr>
      </w:pPr>
    </w:p>
    <w:p w:rsidR="00A90A2A" w:rsidRPr="00A90A2A" w:rsidRDefault="00A90A2A" w:rsidP="00A90A2A">
      <w:pPr>
        <w:rPr>
          <w:color w:val="000000"/>
          <w:sz w:val="28"/>
          <w:szCs w:val="28"/>
        </w:rPr>
      </w:pPr>
    </w:p>
    <w:p w:rsidR="00A90A2A" w:rsidRPr="00A90A2A" w:rsidRDefault="00A90A2A" w:rsidP="00A90A2A">
      <w:pPr>
        <w:rPr>
          <w:color w:val="000000"/>
          <w:sz w:val="28"/>
          <w:szCs w:val="28"/>
        </w:rPr>
      </w:pPr>
    </w:p>
    <w:p w:rsidR="00A90A2A" w:rsidRPr="00A90A2A" w:rsidRDefault="00A90A2A" w:rsidP="00A90A2A">
      <w:pPr>
        <w:rPr>
          <w:color w:val="000000"/>
          <w:sz w:val="28"/>
          <w:szCs w:val="28"/>
        </w:rPr>
      </w:pPr>
    </w:p>
    <w:p w:rsidR="00A90A2A" w:rsidRPr="00A90A2A" w:rsidRDefault="00A90A2A" w:rsidP="00A90A2A">
      <w:pPr>
        <w:rPr>
          <w:color w:val="000000"/>
          <w:sz w:val="28"/>
          <w:szCs w:val="28"/>
        </w:rPr>
      </w:pPr>
    </w:p>
    <w:p w:rsidR="00A90A2A" w:rsidRPr="00A90A2A" w:rsidRDefault="00A90A2A" w:rsidP="00A90A2A">
      <w:pPr>
        <w:rPr>
          <w:color w:val="000000"/>
          <w:sz w:val="28"/>
          <w:szCs w:val="28"/>
        </w:rPr>
      </w:pPr>
    </w:p>
    <w:p w:rsidR="00A90A2A" w:rsidRPr="00A90A2A" w:rsidRDefault="00A90A2A" w:rsidP="00A90A2A">
      <w:pPr>
        <w:rPr>
          <w:color w:val="000000"/>
          <w:sz w:val="28"/>
          <w:szCs w:val="28"/>
        </w:rPr>
      </w:pPr>
    </w:p>
    <w:p w:rsidR="00A90A2A" w:rsidRPr="00A90A2A" w:rsidRDefault="00A90A2A" w:rsidP="00A90A2A">
      <w:pPr>
        <w:rPr>
          <w:color w:val="000000"/>
          <w:sz w:val="28"/>
          <w:szCs w:val="28"/>
        </w:rPr>
      </w:pPr>
    </w:p>
    <w:p w:rsidR="00A90A2A" w:rsidRPr="00A90A2A" w:rsidRDefault="00A90A2A" w:rsidP="00A90A2A">
      <w:pPr>
        <w:rPr>
          <w:color w:val="000000"/>
          <w:sz w:val="28"/>
          <w:szCs w:val="28"/>
        </w:rPr>
      </w:pPr>
    </w:p>
    <w:p w:rsidR="00A90A2A" w:rsidRPr="00A90A2A" w:rsidRDefault="00A90A2A" w:rsidP="00A90A2A">
      <w:pPr>
        <w:rPr>
          <w:color w:val="000000"/>
          <w:sz w:val="28"/>
          <w:szCs w:val="28"/>
        </w:rPr>
      </w:pPr>
    </w:p>
    <w:p w:rsidR="00A90A2A" w:rsidRPr="00A90A2A" w:rsidRDefault="00A90A2A" w:rsidP="00A90A2A">
      <w:pPr>
        <w:rPr>
          <w:color w:val="000000"/>
          <w:sz w:val="28"/>
          <w:szCs w:val="28"/>
        </w:rPr>
      </w:pPr>
    </w:p>
    <w:p w:rsidR="00A90A2A" w:rsidRPr="00A90A2A" w:rsidRDefault="00A90A2A" w:rsidP="00A90A2A">
      <w:pPr>
        <w:pageBreakBefore/>
        <w:jc w:val="right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ПРИЛОЖЕНИЕ № 2</w:t>
      </w:r>
    </w:p>
    <w:p w:rsidR="00A90A2A" w:rsidRPr="00A90A2A" w:rsidRDefault="00A90A2A" w:rsidP="00A90A2A">
      <w:pPr>
        <w:jc w:val="right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к административному регламенту</w:t>
      </w:r>
    </w:p>
    <w:p w:rsidR="00A90A2A" w:rsidRPr="00A90A2A" w:rsidRDefault="00A90A2A" w:rsidP="00A90A2A">
      <w:pPr>
        <w:jc w:val="right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предоставления муниципальной услуги</w:t>
      </w:r>
    </w:p>
    <w:p w:rsidR="00A90A2A" w:rsidRPr="00A90A2A" w:rsidRDefault="00A90A2A" w:rsidP="00A90A2A">
      <w:pPr>
        <w:rPr>
          <w:color w:val="000000"/>
          <w:sz w:val="28"/>
          <w:szCs w:val="28"/>
        </w:rPr>
      </w:pPr>
    </w:p>
    <w:p w:rsidR="00A90A2A" w:rsidRPr="00A90A2A" w:rsidRDefault="00A90A2A" w:rsidP="00A90A2A">
      <w:pPr>
        <w:tabs>
          <w:tab w:val="left" w:pos="9720"/>
        </w:tabs>
        <w:ind w:right="201"/>
        <w:rPr>
          <w:color w:val="000000"/>
          <w:sz w:val="28"/>
          <w:szCs w:val="28"/>
        </w:rPr>
      </w:pP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4510"/>
        <w:gridCol w:w="4717"/>
      </w:tblGrid>
      <w:tr w:rsidR="00A90A2A" w:rsidRPr="00A90A2A" w:rsidTr="0022529F">
        <w:tc>
          <w:tcPr>
            <w:tcW w:w="49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49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jc w:val="right"/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  <w:sz w:val="28"/>
                <w:szCs w:val="28"/>
              </w:rPr>
              <w:t xml:space="preserve">В Администрацию </w:t>
            </w:r>
          </w:p>
          <w:p w:rsidR="00A90A2A" w:rsidRPr="00A90A2A" w:rsidRDefault="00A90A2A" w:rsidP="00A90A2A">
            <w:pPr>
              <w:jc w:val="right"/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  <w:sz w:val="28"/>
                <w:szCs w:val="28"/>
              </w:rPr>
              <w:t>Сибирского сельсовета</w:t>
            </w:r>
          </w:p>
        </w:tc>
      </w:tr>
    </w:tbl>
    <w:p w:rsidR="00A90A2A" w:rsidRPr="00A90A2A" w:rsidRDefault="00A90A2A" w:rsidP="00A90A2A">
      <w:pPr>
        <w:jc w:val="center"/>
        <w:rPr>
          <w:color w:val="000000"/>
          <w:sz w:val="28"/>
          <w:szCs w:val="28"/>
        </w:rPr>
      </w:pPr>
    </w:p>
    <w:p w:rsidR="00A90A2A" w:rsidRPr="00A90A2A" w:rsidRDefault="00A90A2A" w:rsidP="00A90A2A">
      <w:pPr>
        <w:jc w:val="center"/>
        <w:rPr>
          <w:b/>
          <w:bCs/>
          <w:color w:val="000000"/>
          <w:sz w:val="28"/>
          <w:szCs w:val="28"/>
        </w:rPr>
      </w:pPr>
      <w:r w:rsidRPr="00A90A2A">
        <w:rPr>
          <w:b/>
          <w:bCs/>
          <w:color w:val="000000"/>
          <w:sz w:val="28"/>
          <w:szCs w:val="28"/>
        </w:rPr>
        <w:t>ЗАЯВЛЕНИЕ</w:t>
      </w:r>
      <w:r w:rsidRPr="00A90A2A">
        <w:rPr>
          <w:b/>
          <w:bCs/>
          <w:color w:val="000000"/>
          <w:sz w:val="28"/>
          <w:szCs w:val="28"/>
        </w:rPr>
        <w:br/>
        <w:t>о переустройстве и (или) перепланировке жилого помещения</w:t>
      </w:r>
    </w:p>
    <w:p w:rsidR="00A90A2A" w:rsidRPr="00A90A2A" w:rsidRDefault="00A90A2A" w:rsidP="00A90A2A">
      <w:pPr>
        <w:pBdr>
          <w:bottom w:val="single" w:sz="12" w:space="0" w:color="808080"/>
        </w:pBdr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 xml:space="preserve">от  </w:t>
      </w:r>
    </w:p>
    <w:p w:rsidR="00A90A2A" w:rsidRPr="00A90A2A" w:rsidRDefault="00A90A2A" w:rsidP="00A90A2A">
      <w:pPr>
        <w:ind w:left="340"/>
        <w:jc w:val="center"/>
        <w:rPr>
          <w:color w:val="000000"/>
        </w:rPr>
      </w:pPr>
      <w:r w:rsidRPr="00A90A2A">
        <w:rPr>
          <w:color w:val="000000"/>
        </w:rPr>
        <w:t>(указывается наниматель, либо арендатор, либо собственник жилого помещения, либо собственники</w:t>
      </w:r>
    </w:p>
    <w:p w:rsidR="00A90A2A" w:rsidRPr="00A90A2A" w:rsidRDefault="00A90A2A" w:rsidP="00A90A2A">
      <w:pPr>
        <w:pBdr>
          <w:bottom w:val="single" w:sz="12" w:space="0" w:color="808080"/>
        </w:pBdr>
        <w:rPr>
          <w:color w:val="000000"/>
        </w:rPr>
      </w:pPr>
    </w:p>
    <w:p w:rsidR="00A90A2A" w:rsidRPr="00A90A2A" w:rsidRDefault="00A90A2A" w:rsidP="00A90A2A">
      <w:pPr>
        <w:jc w:val="center"/>
        <w:rPr>
          <w:color w:val="000000"/>
        </w:rPr>
      </w:pPr>
      <w:r w:rsidRPr="00A90A2A">
        <w:rPr>
          <w:color w:val="000000"/>
        </w:rPr>
        <w:t>жилого помещения, находящегося в общей собственности двух и более лиц,</w:t>
      </w:r>
    </w:p>
    <w:p w:rsidR="00A90A2A" w:rsidRPr="00A90A2A" w:rsidRDefault="00A90A2A" w:rsidP="00A90A2A">
      <w:pPr>
        <w:pBdr>
          <w:bottom w:val="single" w:sz="12" w:space="0" w:color="808080"/>
        </w:pBdr>
        <w:rPr>
          <w:color w:val="000000"/>
        </w:rPr>
      </w:pPr>
    </w:p>
    <w:p w:rsidR="00A90A2A" w:rsidRPr="00A90A2A" w:rsidRDefault="00A90A2A" w:rsidP="00A90A2A">
      <w:pPr>
        <w:pBdr>
          <w:bottom w:val="single" w:sz="12" w:space="0" w:color="808080"/>
        </w:pBdr>
        <w:jc w:val="center"/>
        <w:rPr>
          <w:color w:val="000000"/>
        </w:rPr>
      </w:pPr>
      <w:r w:rsidRPr="00A90A2A">
        <w:rPr>
          <w:color w:val="000000"/>
        </w:rPr>
        <w:t xml:space="preserve">паспортные данные, телефон) </w:t>
      </w:r>
    </w:p>
    <w:p w:rsidR="00A90A2A" w:rsidRPr="00A90A2A" w:rsidRDefault="00A90A2A" w:rsidP="00A90A2A">
      <w:pPr>
        <w:pBdr>
          <w:bottom w:val="single" w:sz="12" w:space="0" w:color="808080"/>
        </w:pBdr>
        <w:jc w:val="center"/>
        <w:rPr>
          <w:color w:val="000000"/>
        </w:rPr>
      </w:pPr>
    </w:p>
    <w:p w:rsidR="00A90A2A" w:rsidRPr="00A90A2A" w:rsidRDefault="00A90A2A" w:rsidP="00A90A2A">
      <w:pPr>
        <w:rPr>
          <w:color w:val="000000"/>
        </w:rPr>
      </w:pP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4719"/>
        <w:gridCol w:w="4508"/>
      </w:tblGrid>
      <w:tr w:rsidR="00A90A2A" w:rsidRPr="00A90A2A" w:rsidTr="0022529F">
        <w:tc>
          <w:tcPr>
            <w:tcW w:w="50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  <w:sz w:val="28"/>
                <w:szCs w:val="28"/>
              </w:rPr>
              <w:t>Место нахождения жилого помещения:</w:t>
            </w:r>
          </w:p>
        </w:tc>
        <w:tc>
          <w:tcPr>
            <w:tcW w:w="50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A90A2A" w:rsidRPr="00A90A2A" w:rsidTr="0022529F">
        <w:tc>
          <w:tcPr>
            <w:tcW w:w="50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  <w:sz w:val="28"/>
                <w:szCs w:val="28"/>
              </w:rPr>
              <w:t>Новосибирская область,</w:t>
            </w:r>
          </w:p>
        </w:tc>
        <w:tc>
          <w:tcPr>
            <w:tcW w:w="50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spacing w:line="276" w:lineRule="auto"/>
              <w:rPr>
                <w:color w:val="000000"/>
                <w:sz w:val="28"/>
                <w:szCs w:val="28"/>
              </w:rPr>
            </w:pPr>
          </w:p>
        </w:tc>
      </w:tr>
      <w:tr w:rsidR="00A90A2A" w:rsidRPr="00A90A2A" w:rsidTr="0022529F">
        <w:tc>
          <w:tcPr>
            <w:tcW w:w="50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</w:rPr>
              <w:t>указывается полный адрес: субъект Российской Федерации,</w:t>
            </w:r>
          </w:p>
        </w:tc>
        <w:tc>
          <w:tcPr>
            <w:tcW w:w="50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spacing w:line="276" w:lineRule="auto"/>
              <w:rPr>
                <w:color w:val="000000"/>
                <w:sz w:val="28"/>
                <w:szCs w:val="28"/>
              </w:rPr>
            </w:pPr>
          </w:p>
        </w:tc>
      </w:tr>
      <w:tr w:rsidR="00A90A2A" w:rsidRPr="00A90A2A" w:rsidTr="0022529F">
        <w:tc>
          <w:tcPr>
            <w:tcW w:w="50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  <w:sz w:val="28"/>
                <w:szCs w:val="28"/>
              </w:rPr>
              <w:t>Купинский район п. Сибирский</w:t>
            </w:r>
          </w:p>
        </w:tc>
        <w:tc>
          <w:tcPr>
            <w:tcW w:w="50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spacing w:line="276" w:lineRule="auto"/>
              <w:rPr>
                <w:color w:val="000000"/>
                <w:sz w:val="28"/>
                <w:szCs w:val="28"/>
              </w:rPr>
            </w:pPr>
          </w:p>
        </w:tc>
      </w:tr>
      <w:tr w:rsidR="00A90A2A" w:rsidRPr="00A90A2A" w:rsidTr="0022529F">
        <w:tc>
          <w:tcPr>
            <w:tcW w:w="50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</w:rPr>
              <w:t xml:space="preserve">муниципальное образование, </w:t>
            </w:r>
          </w:p>
        </w:tc>
        <w:tc>
          <w:tcPr>
            <w:tcW w:w="50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spacing w:line="276" w:lineRule="auto"/>
              <w:rPr>
                <w:color w:val="000000"/>
                <w:sz w:val="28"/>
                <w:szCs w:val="28"/>
              </w:rPr>
            </w:pPr>
          </w:p>
        </w:tc>
      </w:tr>
      <w:tr w:rsidR="00A90A2A" w:rsidRPr="00A90A2A" w:rsidTr="0022529F">
        <w:tc>
          <w:tcPr>
            <w:tcW w:w="50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A90A2A" w:rsidRPr="00A90A2A" w:rsidRDefault="00A90A2A" w:rsidP="00A90A2A">
            <w:pPr>
              <w:jc w:val="center"/>
              <w:rPr>
                <w:color w:val="000000"/>
              </w:rPr>
            </w:pPr>
          </w:p>
        </w:tc>
        <w:tc>
          <w:tcPr>
            <w:tcW w:w="50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spacing w:line="276" w:lineRule="auto"/>
              <w:rPr>
                <w:color w:val="000000"/>
                <w:sz w:val="28"/>
                <w:szCs w:val="28"/>
              </w:rPr>
            </w:pPr>
          </w:p>
        </w:tc>
      </w:tr>
      <w:tr w:rsidR="00A90A2A" w:rsidRPr="00A90A2A" w:rsidTr="0022529F">
        <w:tc>
          <w:tcPr>
            <w:tcW w:w="50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</w:rPr>
              <w:t xml:space="preserve">улица, дом, корпус, строение, квартира (комната) </w:t>
            </w:r>
          </w:p>
        </w:tc>
        <w:tc>
          <w:tcPr>
            <w:tcW w:w="50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spacing w:line="276" w:lineRule="auto"/>
              <w:rPr>
                <w:color w:val="000000"/>
                <w:sz w:val="28"/>
                <w:szCs w:val="28"/>
              </w:rPr>
            </w:pPr>
          </w:p>
        </w:tc>
      </w:tr>
    </w:tbl>
    <w:p w:rsidR="00A90A2A" w:rsidRPr="00A90A2A" w:rsidRDefault="00A90A2A" w:rsidP="00A90A2A">
      <w:pPr>
        <w:jc w:val="center"/>
        <w:rPr>
          <w:color w:val="000000"/>
          <w:sz w:val="28"/>
          <w:szCs w:val="28"/>
        </w:rPr>
      </w:pP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2437"/>
        <w:gridCol w:w="2036"/>
        <w:gridCol w:w="1069"/>
        <w:gridCol w:w="3685"/>
      </w:tblGrid>
      <w:tr w:rsidR="00A90A2A" w:rsidRPr="00A90A2A" w:rsidTr="0022529F">
        <w:tc>
          <w:tcPr>
            <w:tcW w:w="2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jc w:val="both"/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  <w:sz w:val="28"/>
                <w:szCs w:val="28"/>
              </w:rPr>
              <w:t>Собственник(и) жилого помещения:</w:t>
            </w:r>
          </w:p>
        </w:tc>
        <w:tc>
          <w:tcPr>
            <w:tcW w:w="2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spacing w:line="276" w:lineRule="auto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42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spacing w:line="276" w:lineRule="auto"/>
              <w:rPr>
                <w:color w:val="000000"/>
                <w:sz w:val="28"/>
                <w:szCs w:val="28"/>
              </w:rPr>
            </w:pPr>
          </w:p>
        </w:tc>
      </w:tr>
      <w:tr w:rsidR="00A90A2A" w:rsidRPr="00A90A2A" w:rsidTr="0022529F">
        <w:tc>
          <w:tcPr>
            <w:tcW w:w="2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2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spacing w:line="276" w:lineRule="auto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spacing w:line="276" w:lineRule="auto"/>
              <w:rPr>
                <w:color w:val="000000"/>
                <w:sz w:val="28"/>
                <w:szCs w:val="28"/>
              </w:rPr>
            </w:pPr>
          </w:p>
        </w:tc>
        <w:tc>
          <w:tcPr>
            <w:tcW w:w="42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spacing w:line="276" w:lineRule="auto"/>
              <w:rPr>
                <w:color w:val="000000"/>
                <w:sz w:val="28"/>
                <w:szCs w:val="28"/>
              </w:rPr>
            </w:pPr>
          </w:p>
        </w:tc>
      </w:tr>
      <w:tr w:rsidR="00A90A2A" w:rsidRPr="00A90A2A" w:rsidTr="0022529F">
        <w:tc>
          <w:tcPr>
            <w:tcW w:w="2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2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spacing w:line="276" w:lineRule="auto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spacing w:line="276" w:lineRule="auto"/>
              <w:rPr>
                <w:color w:val="000000"/>
                <w:sz w:val="28"/>
                <w:szCs w:val="28"/>
              </w:rPr>
            </w:pPr>
          </w:p>
        </w:tc>
        <w:tc>
          <w:tcPr>
            <w:tcW w:w="42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spacing w:line="276" w:lineRule="auto"/>
              <w:rPr>
                <w:color w:val="000000"/>
                <w:sz w:val="28"/>
                <w:szCs w:val="28"/>
              </w:rPr>
            </w:pPr>
          </w:p>
        </w:tc>
      </w:tr>
      <w:tr w:rsidR="00A90A2A" w:rsidRPr="00A90A2A" w:rsidTr="0022529F">
        <w:tc>
          <w:tcPr>
            <w:tcW w:w="2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2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spacing w:line="276" w:lineRule="auto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spacing w:line="276" w:lineRule="auto"/>
              <w:rPr>
                <w:color w:val="000000"/>
                <w:sz w:val="28"/>
                <w:szCs w:val="28"/>
              </w:rPr>
            </w:pPr>
          </w:p>
        </w:tc>
        <w:tc>
          <w:tcPr>
            <w:tcW w:w="42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spacing w:line="276" w:lineRule="auto"/>
              <w:rPr>
                <w:color w:val="000000"/>
                <w:sz w:val="28"/>
                <w:szCs w:val="28"/>
              </w:rPr>
            </w:pPr>
          </w:p>
        </w:tc>
      </w:tr>
      <w:tr w:rsidR="00A90A2A" w:rsidRPr="00A90A2A" w:rsidTr="0022529F">
        <w:tc>
          <w:tcPr>
            <w:tcW w:w="2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jc w:val="both"/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  <w:sz w:val="28"/>
                <w:szCs w:val="28"/>
              </w:rPr>
              <w:t>Прошу разрешить</w:t>
            </w:r>
          </w:p>
        </w:tc>
        <w:tc>
          <w:tcPr>
            <w:tcW w:w="2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spacing w:line="276" w:lineRule="auto"/>
              <w:rPr>
                <w:color w:val="000000"/>
                <w:sz w:val="28"/>
                <w:szCs w:val="28"/>
              </w:rPr>
            </w:pPr>
          </w:p>
        </w:tc>
        <w:tc>
          <w:tcPr>
            <w:tcW w:w="42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spacing w:line="276" w:lineRule="auto"/>
              <w:rPr>
                <w:color w:val="000000"/>
                <w:sz w:val="28"/>
                <w:szCs w:val="28"/>
              </w:rPr>
            </w:pPr>
          </w:p>
        </w:tc>
      </w:tr>
      <w:tr w:rsidR="00A90A2A" w:rsidRPr="00A90A2A" w:rsidTr="0022529F">
        <w:tc>
          <w:tcPr>
            <w:tcW w:w="2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2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</w:rPr>
              <w:t xml:space="preserve">(переустройство, перепланировку, переустройство и перепланировку – </w:t>
            </w:r>
          </w:p>
          <w:p w:rsidR="00A90A2A" w:rsidRPr="00A90A2A" w:rsidRDefault="00A90A2A" w:rsidP="00A90A2A">
            <w:pPr>
              <w:jc w:val="center"/>
              <w:rPr>
                <w:color w:val="000000"/>
              </w:rPr>
            </w:pPr>
            <w:r w:rsidRPr="00A90A2A">
              <w:rPr>
                <w:color w:val="000000"/>
              </w:rPr>
              <w:t>нужное указать)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spacing w:line="276" w:lineRule="auto"/>
              <w:rPr>
                <w:color w:val="000000"/>
                <w:sz w:val="28"/>
                <w:szCs w:val="28"/>
              </w:rPr>
            </w:pPr>
          </w:p>
        </w:tc>
        <w:tc>
          <w:tcPr>
            <w:tcW w:w="42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spacing w:line="276" w:lineRule="auto"/>
              <w:rPr>
                <w:color w:val="000000"/>
                <w:sz w:val="28"/>
                <w:szCs w:val="28"/>
              </w:rPr>
            </w:pPr>
          </w:p>
        </w:tc>
      </w:tr>
      <w:tr w:rsidR="00A90A2A" w:rsidRPr="00A90A2A" w:rsidTr="0022529F">
        <w:tc>
          <w:tcPr>
            <w:tcW w:w="2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  <w:sz w:val="28"/>
                <w:szCs w:val="28"/>
              </w:rPr>
              <w:t xml:space="preserve">жилого помещения, занимаемого на основании  </w:t>
            </w:r>
          </w:p>
        </w:tc>
        <w:tc>
          <w:tcPr>
            <w:tcW w:w="2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spacing w:line="276" w:lineRule="auto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spacing w:line="276" w:lineRule="auto"/>
              <w:rPr>
                <w:color w:val="000000"/>
                <w:sz w:val="28"/>
                <w:szCs w:val="28"/>
              </w:rPr>
            </w:pPr>
          </w:p>
        </w:tc>
        <w:tc>
          <w:tcPr>
            <w:tcW w:w="42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A90A2A" w:rsidRPr="00A90A2A" w:rsidTr="0022529F">
        <w:tc>
          <w:tcPr>
            <w:tcW w:w="2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2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spacing w:line="276" w:lineRule="auto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spacing w:line="276" w:lineRule="auto"/>
              <w:rPr>
                <w:color w:val="000000"/>
                <w:sz w:val="28"/>
                <w:szCs w:val="28"/>
              </w:rPr>
            </w:pPr>
          </w:p>
        </w:tc>
        <w:tc>
          <w:tcPr>
            <w:tcW w:w="42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jc w:val="right"/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</w:rPr>
              <w:t>(права собственности, договора найма,</w:t>
            </w:r>
          </w:p>
        </w:tc>
      </w:tr>
      <w:tr w:rsidR="00A90A2A" w:rsidRPr="00A90A2A" w:rsidTr="0022529F">
        <w:tc>
          <w:tcPr>
            <w:tcW w:w="2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2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spacing w:line="276" w:lineRule="auto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spacing w:line="276" w:lineRule="auto"/>
              <w:rPr>
                <w:color w:val="000000"/>
                <w:sz w:val="28"/>
                <w:szCs w:val="28"/>
              </w:rPr>
            </w:pPr>
          </w:p>
        </w:tc>
        <w:tc>
          <w:tcPr>
            <w:tcW w:w="42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A90A2A" w:rsidRPr="00A90A2A" w:rsidTr="0022529F">
        <w:tc>
          <w:tcPr>
            <w:tcW w:w="25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ind w:right="113"/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</w:rPr>
              <w:t>договора аренды – нужное указать)</w:t>
            </w:r>
          </w:p>
        </w:tc>
        <w:tc>
          <w:tcPr>
            <w:tcW w:w="2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spacing w:line="276" w:lineRule="auto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spacing w:line="276" w:lineRule="auto"/>
              <w:rPr>
                <w:color w:val="000000"/>
                <w:sz w:val="28"/>
                <w:szCs w:val="28"/>
              </w:rPr>
            </w:pPr>
          </w:p>
        </w:tc>
        <w:tc>
          <w:tcPr>
            <w:tcW w:w="42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</w:tbl>
    <w:p w:rsidR="00A90A2A" w:rsidRPr="00A90A2A" w:rsidRDefault="00A90A2A" w:rsidP="00A90A2A">
      <w:pPr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согласно прилагаемому проекту (проектной документации) переустройства и (или) перепланировки жилого помещения.</w:t>
      </w:r>
    </w:p>
    <w:tbl>
      <w:tblPr>
        <w:tblW w:w="0" w:type="auto"/>
        <w:tblInd w:w="28" w:type="dxa"/>
        <w:tblLook w:val="0000" w:firstRow="0" w:lastRow="0" w:firstColumn="0" w:lastColumn="0" w:noHBand="0" w:noVBand="0"/>
      </w:tblPr>
      <w:tblGrid>
        <w:gridCol w:w="1725"/>
        <w:gridCol w:w="421"/>
        <w:gridCol w:w="355"/>
        <w:gridCol w:w="1230"/>
        <w:gridCol w:w="479"/>
        <w:gridCol w:w="220"/>
        <w:gridCol w:w="389"/>
        <w:gridCol w:w="1455"/>
        <w:gridCol w:w="321"/>
        <w:gridCol w:w="254"/>
        <w:gridCol w:w="422"/>
        <w:gridCol w:w="440"/>
        <w:gridCol w:w="443"/>
        <w:gridCol w:w="479"/>
        <w:gridCol w:w="219"/>
        <w:gridCol w:w="298"/>
        <w:gridCol w:w="157"/>
      </w:tblGrid>
      <w:tr w:rsidR="00A90A2A" w:rsidRPr="00A90A2A" w:rsidTr="0022529F">
        <w:tc>
          <w:tcPr>
            <w:tcW w:w="5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  <w:sz w:val="28"/>
                <w:szCs w:val="28"/>
              </w:rPr>
              <w:t>Срок производства ремонтно-строительных работ с “</w:t>
            </w:r>
          </w:p>
        </w:tc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spacing w:line="276" w:lineRule="auto"/>
              <w:rPr>
                <w:color w:val="000000"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spacing w:line="276" w:lineRule="auto"/>
              <w:rPr>
                <w:color w:val="000000"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spacing w:line="276" w:lineRule="auto"/>
              <w:rPr>
                <w:color w:val="000000"/>
                <w:sz w:val="28"/>
                <w:szCs w:val="28"/>
              </w:rPr>
            </w:pPr>
          </w:p>
        </w:tc>
        <w:tc>
          <w:tcPr>
            <w:tcW w:w="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spacing w:line="276" w:lineRule="auto"/>
              <w:rPr>
                <w:color w:val="000000"/>
                <w:sz w:val="28"/>
                <w:szCs w:val="28"/>
              </w:rPr>
            </w:pP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spacing w:line="276" w:lineRule="auto"/>
              <w:rPr>
                <w:color w:val="000000"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spacing w:line="276" w:lineRule="auto"/>
              <w:rPr>
                <w:color w:val="000000"/>
                <w:sz w:val="28"/>
                <w:szCs w:val="28"/>
              </w:rPr>
            </w:pPr>
          </w:p>
        </w:tc>
        <w:tc>
          <w:tcPr>
            <w:tcW w:w="20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spacing w:line="276" w:lineRule="auto"/>
              <w:rPr>
                <w:color w:val="000000"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  <w:sz w:val="28"/>
                <w:szCs w:val="28"/>
              </w:rPr>
              <w:t>”</w:t>
            </w:r>
          </w:p>
        </w:tc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spacing w:line="276" w:lineRule="auto"/>
              <w:rPr>
                <w:color w:val="000000"/>
                <w:sz w:val="28"/>
                <w:szCs w:val="28"/>
              </w:rPr>
            </w:pPr>
          </w:p>
        </w:tc>
        <w:tc>
          <w:tcPr>
            <w:tcW w:w="5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spacing w:line="276" w:lineRule="auto"/>
              <w:rPr>
                <w:color w:val="000000"/>
                <w:sz w:val="28"/>
                <w:szCs w:val="28"/>
              </w:rPr>
            </w:pPr>
          </w:p>
        </w:tc>
        <w:tc>
          <w:tcPr>
            <w:tcW w:w="5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jc w:val="right"/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  <w:sz w:val="28"/>
                <w:szCs w:val="28"/>
              </w:rPr>
              <w:t>20</w:t>
            </w:r>
          </w:p>
        </w:tc>
        <w:tc>
          <w:tcPr>
            <w:tcW w:w="2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ind w:left="57"/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  <w:sz w:val="28"/>
                <w:szCs w:val="28"/>
              </w:rPr>
              <w:t>г.</w:t>
            </w:r>
          </w:p>
        </w:tc>
        <w:tc>
          <w:tcPr>
            <w:tcW w:w="1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spacing w:line="276" w:lineRule="auto"/>
              <w:rPr>
                <w:color w:val="000000"/>
                <w:sz w:val="28"/>
                <w:szCs w:val="28"/>
              </w:rPr>
            </w:pPr>
          </w:p>
        </w:tc>
      </w:tr>
      <w:tr w:rsidR="00A90A2A" w:rsidRPr="00A90A2A" w:rsidTr="0022529F">
        <w:trPr>
          <w:gridAfter w:val="10"/>
          <w:wAfter w:w="5609" w:type="dxa"/>
        </w:trPr>
        <w:tc>
          <w:tcPr>
            <w:tcW w:w="5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  <w:sz w:val="28"/>
                <w:szCs w:val="28"/>
              </w:rPr>
              <w:t>по “</w:t>
            </w:r>
          </w:p>
        </w:tc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  <w:sz w:val="28"/>
                <w:szCs w:val="28"/>
              </w:rPr>
              <w:t>”</w:t>
            </w: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jc w:val="right"/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  <w:sz w:val="28"/>
                <w:szCs w:val="28"/>
              </w:rPr>
              <w:t>20</w:t>
            </w: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ind w:left="57"/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  <w:sz w:val="28"/>
                <w:szCs w:val="28"/>
              </w:rPr>
              <w:t>г.</w:t>
            </w:r>
          </w:p>
        </w:tc>
      </w:tr>
      <w:tr w:rsidR="00A90A2A" w:rsidRPr="00A90A2A" w:rsidTr="0022529F">
        <w:trPr>
          <w:gridAfter w:val="1"/>
          <w:wAfter w:w="195" w:type="dxa"/>
        </w:trPr>
        <w:tc>
          <w:tcPr>
            <w:tcW w:w="5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  <w:sz w:val="28"/>
                <w:szCs w:val="28"/>
              </w:rPr>
              <w:t>Режим производства ремонтно-строительных работ с</w:t>
            </w:r>
          </w:p>
        </w:tc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spacing w:line="276" w:lineRule="auto"/>
              <w:rPr>
                <w:color w:val="000000"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spacing w:line="276" w:lineRule="auto"/>
              <w:rPr>
                <w:color w:val="000000"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spacing w:line="276" w:lineRule="auto"/>
              <w:rPr>
                <w:color w:val="000000"/>
                <w:sz w:val="28"/>
                <w:szCs w:val="28"/>
              </w:rPr>
            </w:pPr>
          </w:p>
        </w:tc>
        <w:tc>
          <w:tcPr>
            <w:tcW w:w="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spacing w:line="276" w:lineRule="auto"/>
              <w:rPr>
                <w:color w:val="000000"/>
                <w:sz w:val="28"/>
                <w:szCs w:val="28"/>
              </w:rPr>
            </w:pP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spacing w:line="276" w:lineRule="auto"/>
              <w:rPr>
                <w:color w:val="000000"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spacing w:line="276" w:lineRule="auto"/>
              <w:rPr>
                <w:color w:val="000000"/>
                <w:sz w:val="28"/>
                <w:szCs w:val="28"/>
              </w:rPr>
            </w:pPr>
          </w:p>
        </w:tc>
        <w:tc>
          <w:tcPr>
            <w:tcW w:w="20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spacing w:line="276" w:lineRule="auto"/>
              <w:rPr>
                <w:color w:val="000000"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spacing w:line="276" w:lineRule="auto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spacing w:line="276" w:lineRule="auto"/>
              <w:rPr>
                <w:color w:val="000000"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  <w:sz w:val="28"/>
                <w:szCs w:val="28"/>
              </w:rPr>
              <w:t>до</w:t>
            </w:r>
          </w:p>
        </w:tc>
        <w:tc>
          <w:tcPr>
            <w:tcW w:w="5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spacing w:line="276" w:lineRule="auto"/>
              <w:rPr>
                <w:color w:val="000000"/>
                <w:sz w:val="28"/>
                <w:szCs w:val="28"/>
              </w:rPr>
            </w:pPr>
          </w:p>
        </w:tc>
        <w:tc>
          <w:tcPr>
            <w:tcW w:w="2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spacing w:line="276" w:lineRule="auto"/>
              <w:rPr>
                <w:color w:val="000000"/>
                <w:sz w:val="28"/>
                <w:szCs w:val="28"/>
              </w:rPr>
            </w:pPr>
          </w:p>
        </w:tc>
        <w:tc>
          <w:tcPr>
            <w:tcW w:w="2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spacing w:line="276" w:lineRule="auto"/>
              <w:rPr>
                <w:color w:val="000000"/>
                <w:sz w:val="28"/>
                <w:szCs w:val="28"/>
              </w:rPr>
            </w:pPr>
          </w:p>
        </w:tc>
      </w:tr>
    </w:tbl>
    <w:p w:rsidR="00A90A2A" w:rsidRPr="00A90A2A" w:rsidRDefault="00A90A2A" w:rsidP="00A90A2A">
      <w:pPr>
        <w:tabs>
          <w:tab w:val="center" w:pos="2127"/>
          <w:tab w:val="left" w:pos="3544"/>
        </w:tabs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часов в  ______________________  дни.</w:t>
      </w:r>
    </w:p>
    <w:p w:rsidR="00A90A2A" w:rsidRPr="00A90A2A" w:rsidRDefault="00A90A2A" w:rsidP="00A90A2A">
      <w:pPr>
        <w:tabs>
          <w:tab w:val="center" w:pos="2127"/>
          <w:tab w:val="left" w:pos="3544"/>
        </w:tabs>
        <w:rPr>
          <w:color w:val="000000"/>
        </w:rPr>
      </w:pPr>
      <w:r w:rsidRPr="00A90A2A">
        <w:rPr>
          <w:color w:val="000000"/>
        </w:rPr>
        <w:t xml:space="preserve">                        (рабочие, выходные, ежедневно)</w:t>
      </w:r>
    </w:p>
    <w:p w:rsidR="00A90A2A" w:rsidRPr="00A90A2A" w:rsidRDefault="00A90A2A" w:rsidP="00A90A2A">
      <w:pPr>
        <w:ind w:firstLine="567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Обязуюсь:</w:t>
      </w:r>
    </w:p>
    <w:p w:rsidR="00A90A2A" w:rsidRPr="00A90A2A" w:rsidRDefault="00A90A2A" w:rsidP="00A90A2A">
      <w:pPr>
        <w:ind w:firstLine="567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осуществить ремонтно-строительные работы в соответствии с проектом (проектной документацией);</w:t>
      </w:r>
    </w:p>
    <w:p w:rsidR="00A90A2A" w:rsidRPr="00A90A2A" w:rsidRDefault="00A90A2A" w:rsidP="00A90A2A">
      <w:pPr>
        <w:ind w:firstLine="567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обеспечить свободный доступ к месту проведения ремонтно-строительных работ должностных лиц органа местного самоуправления муниципального образования либо уполномоченного им органа для проверки хода работ;</w:t>
      </w:r>
    </w:p>
    <w:p w:rsidR="00A90A2A" w:rsidRPr="00A90A2A" w:rsidRDefault="00A90A2A" w:rsidP="00A90A2A">
      <w:pPr>
        <w:ind w:firstLine="567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осуществить работы в установленные сроки и с соблюдением согласованного режима проведения работ.</w:t>
      </w:r>
    </w:p>
    <w:p w:rsidR="00A90A2A" w:rsidRPr="00A90A2A" w:rsidRDefault="00A90A2A" w:rsidP="00A90A2A">
      <w:pPr>
        <w:spacing w:after="120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 xml:space="preserve">Согласие на переустройство и (или) перепланировку получено от совместно проживающих совершеннолетних членов семьи. </w:t>
      </w:r>
    </w:p>
    <w:tbl>
      <w:tblPr>
        <w:tblW w:w="0" w:type="auto"/>
        <w:tblInd w:w="28" w:type="dxa"/>
        <w:tblLook w:val="0000" w:firstRow="0" w:lastRow="0" w:firstColumn="0" w:lastColumn="0" w:noHBand="0" w:noVBand="0"/>
      </w:tblPr>
      <w:tblGrid>
        <w:gridCol w:w="562"/>
        <w:gridCol w:w="2716"/>
        <w:gridCol w:w="2540"/>
        <w:gridCol w:w="1338"/>
        <w:gridCol w:w="2151"/>
      </w:tblGrid>
      <w:tr w:rsidR="00A90A2A" w:rsidRPr="00A90A2A" w:rsidTr="0022529F">
        <w:tc>
          <w:tcPr>
            <w:tcW w:w="5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</w:rPr>
              <w:t>№</w:t>
            </w:r>
            <w:r w:rsidRPr="00A90A2A">
              <w:rPr>
                <w:color w:val="000000"/>
              </w:rPr>
              <w:br/>
              <w:t>п/п</w:t>
            </w:r>
          </w:p>
        </w:tc>
        <w:tc>
          <w:tcPr>
            <w:tcW w:w="29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</w:rPr>
              <w:t>Фамилия, имя, отчество</w:t>
            </w:r>
          </w:p>
        </w:tc>
        <w:tc>
          <w:tcPr>
            <w:tcW w:w="26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</w:rPr>
              <w:t>Документ, удостоверяющий личность (серия, номер, кем и когда выдан)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</w:rPr>
              <w:t>Подпись *</w:t>
            </w:r>
          </w:p>
        </w:tc>
        <w:tc>
          <w:tcPr>
            <w:tcW w:w="2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</w:rPr>
              <w:t>Отметка о нотариальном заверении подписей лиц</w:t>
            </w:r>
          </w:p>
        </w:tc>
      </w:tr>
      <w:tr w:rsidR="00A90A2A" w:rsidRPr="00A90A2A" w:rsidTr="0022529F">
        <w:tc>
          <w:tcPr>
            <w:tcW w:w="5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29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26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2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  <w:sz w:val="28"/>
                <w:szCs w:val="28"/>
              </w:rPr>
              <w:t>5</w:t>
            </w:r>
          </w:p>
        </w:tc>
      </w:tr>
      <w:tr w:rsidR="00A90A2A" w:rsidRPr="00A90A2A" w:rsidTr="0022529F">
        <w:tc>
          <w:tcPr>
            <w:tcW w:w="5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29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6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2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A90A2A" w:rsidRPr="00A90A2A" w:rsidTr="0022529F">
        <w:tc>
          <w:tcPr>
            <w:tcW w:w="5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29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6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2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A90A2A" w:rsidRPr="00A90A2A" w:rsidTr="0022529F">
        <w:tc>
          <w:tcPr>
            <w:tcW w:w="5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29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6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2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</w:tbl>
    <w:p w:rsidR="00A90A2A" w:rsidRPr="00A90A2A" w:rsidRDefault="00A90A2A" w:rsidP="00A90A2A">
      <w:pPr>
        <w:ind w:firstLine="567"/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К заявлению прилагаются следующие документы:</w:t>
      </w:r>
    </w:p>
    <w:p w:rsidR="00A90A2A" w:rsidRPr="00A90A2A" w:rsidRDefault="00A90A2A" w:rsidP="00A90A2A">
      <w:pPr>
        <w:pBdr>
          <w:bottom w:val="single" w:sz="12" w:space="0" w:color="808080"/>
        </w:pBdr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 xml:space="preserve">1)  </w:t>
      </w:r>
    </w:p>
    <w:p w:rsidR="00A90A2A" w:rsidRPr="00A90A2A" w:rsidRDefault="00A90A2A" w:rsidP="00A90A2A">
      <w:pPr>
        <w:ind w:left="284"/>
        <w:jc w:val="center"/>
        <w:rPr>
          <w:color w:val="000000"/>
        </w:rPr>
      </w:pPr>
      <w:r w:rsidRPr="00A90A2A">
        <w:rPr>
          <w:color w:val="000000"/>
        </w:rPr>
        <w:t>(указывается вид и реквизиты правоустанавливающего документа на переустраиваемое и (или)</w:t>
      </w:r>
    </w:p>
    <w:tbl>
      <w:tblPr>
        <w:tblW w:w="0" w:type="auto"/>
        <w:tblInd w:w="28" w:type="dxa"/>
        <w:tblLook w:val="0000" w:firstRow="0" w:lastRow="0" w:firstColumn="0" w:lastColumn="0" w:noHBand="0" w:noVBand="0"/>
      </w:tblPr>
      <w:tblGrid>
        <w:gridCol w:w="7063"/>
        <w:gridCol w:w="427"/>
        <w:gridCol w:w="800"/>
        <w:gridCol w:w="1017"/>
      </w:tblGrid>
      <w:tr w:rsidR="00A90A2A" w:rsidRPr="00A90A2A" w:rsidTr="0022529F">
        <w:tc>
          <w:tcPr>
            <w:tcW w:w="76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4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  <w:sz w:val="28"/>
                <w:szCs w:val="28"/>
              </w:rPr>
              <w:t>на</w:t>
            </w:r>
          </w:p>
        </w:tc>
        <w:tc>
          <w:tcPr>
            <w:tcW w:w="8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ind w:left="57"/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  <w:sz w:val="28"/>
                <w:szCs w:val="28"/>
              </w:rPr>
              <w:t>листах;</w:t>
            </w:r>
          </w:p>
        </w:tc>
      </w:tr>
      <w:tr w:rsidR="00A90A2A" w:rsidRPr="00A90A2A" w:rsidTr="0022529F">
        <w:tc>
          <w:tcPr>
            <w:tcW w:w="76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</w:rPr>
              <w:t>перепланируемое жилое помещение (с отметкой: подлинник или нотариально заверенная копия)</w:t>
            </w:r>
          </w:p>
        </w:tc>
        <w:tc>
          <w:tcPr>
            <w:tcW w:w="4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8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</w:p>
        </w:tc>
      </w:tr>
    </w:tbl>
    <w:p w:rsidR="00A90A2A" w:rsidRPr="00A90A2A" w:rsidRDefault="00A90A2A" w:rsidP="00A90A2A">
      <w:pPr>
        <w:tabs>
          <w:tab w:val="center" w:pos="1985"/>
          <w:tab w:val="left" w:pos="2552"/>
        </w:tabs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2) проект (проектная документация) переустройства и (или) перепланировки жилого помещения на  ___________ листах;</w:t>
      </w:r>
    </w:p>
    <w:p w:rsidR="00A90A2A" w:rsidRPr="00A90A2A" w:rsidRDefault="00A90A2A" w:rsidP="00A90A2A">
      <w:pPr>
        <w:tabs>
          <w:tab w:val="center" w:pos="797"/>
          <w:tab w:val="left" w:pos="1276"/>
        </w:tabs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3) технический паспорт переустраиваемого и (или) перепланируемого жилого помещения</w:t>
      </w:r>
      <w:r w:rsidRPr="00A90A2A">
        <w:rPr>
          <w:color w:val="000000"/>
          <w:sz w:val="28"/>
          <w:szCs w:val="28"/>
        </w:rPr>
        <w:br/>
        <w:t>на_________ листах;</w:t>
      </w:r>
    </w:p>
    <w:p w:rsidR="00A90A2A" w:rsidRPr="00A90A2A" w:rsidRDefault="00A90A2A" w:rsidP="00A90A2A">
      <w:pPr>
        <w:tabs>
          <w:tab w:val="center" w:pos="4584"/>
          <w:tab w:val="left" w:pos="5103"/>
          <w:tab w:val="left" w:pos="5954"/>
        </w:tabs>
        <w:jc w:val="both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4) документы, подтверждающие согласие временно отсутствующих членов семьи</w:t>
      </w:r>
      <w:r w:rsidRPr="00A90A2A">
        <w:rPr>
          <w:color w:val="000000"/>
          <w:sz w:val="28"/>
          <w:szCs w:val="28"/>
        </w:rPr>
        <w:br/>
        <w:t>нанимателя на переустройство и (или) перепланировку жилого помещения,</w:t>
      </w:r>
      <w:r w:rsidRPr="00A90A2A">
        <w:rPr>
          <w:color w:val="000000"/>
          <w:sz w:val="28"/>
          <w:szCs w:val="28"/>
        </w:rPr>
        <w:br/>
        <w:t>на __________ листах (при необходимости);</w:t>
      </w:r>
    </w:p>
    <w:p w:rsidR="00A90A2A" w:rsidRPr="00A90A2A" w:rsidRDefault="00A90A2A" w:rsidP="00A90A2A">
      <w:pPr>
        <w:pBdr>
          <w:bottom w:val="single" w:sz="12" w:space="0" w:color="808080"/>
        </w:pBdr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 xml:space="preserve">6) иные документы:  </w:t>
      </w:r>
    </w:p>
    <w:p w:rsidR="00A90A2A" w:rsidRPr="00A90A2A" w:rsidRDefault="00A90A2A" w:rsidP="00A90A2A">
      <w:pPr>
        <w:ind w:left="2127"/>
        <w:jc w:val="center"/>
        <w:rPr>
          <w:color w:val="000000"/>
        </w:rPr>
      </w:pPr>
      <w:r w:rsidRPr="00A90A2A">
        <w:rPr>
          <w:color w:val="000000"/>
        </w:rPr>
        <w:t>(доверенности, выписки из уставов и др.)</w:t>
      </w:r>
    </w:p>
    <w:p w:rsidR="00A90A2A" w:rsidRPr="00A90A2A" w:rsidRDefault="00A90A2A" w:rsidP="00A90A2A">
      <w:pPr>
        <w:spacing w:before="120" w:after="120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Подписи лиц, подавших заявление *:</w:t>
      </w:r>
    </w:p>
    <w:tbl>
      <w:tblPr>
        <w:tblW w:w="0" w:type="auto"/>
        <w:tblInd w:w="28" w:type="dxa"/>
        <w:tblLook w:val="0000" w:firstRow="0" w:lastRow="0" w:firstColumn="0" w:lastColumn="0" w:noHBand="0" w:noVBand="0"/>
      </w:tblPr>
      <w:tblGrid>
        <w:gridCol w:w="181"/>
        <w:gridCol w:w="510"/>
        <w:gridCol w:w="272"/>
        <w:gridCol w:w="1698"/>
        <w:gridCol w:w="556"/>
        <w:gridCol w:w="258"/>
        <w:gridCol w:w="789"/>
        <w:gridCol w:w="1852"/>
        <w:gridCol w:w="258"/>
        <w:gridCol w:w="2933"/>
      </w:tblGrid>
      <w:tr w:rsidR="00A90A2A" w:rsidRPr="00A90A2A" w:rsidTr="0022529F">
        <w:tc>
          <w:tcPr>
            <w:tcW w:w="1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  <w:sz w:val="28"/>
                <w:szCs w:val="28"/>
              </w:rPr>
              <w:t>“</w:t>
            </w:r>
          </w:p>
        </w:tc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  <w:sz w:val="28"/>
                <w:szCs w:val="28"/>
              </w:rPr>
              <w:t>”</w:t>
            </w:r>
          </w:p>
        </w:tc>
        <w:tc>
          <w:tcPr>
            <w:tcW w:w="18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jc w:val="right"/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ind w:left="57"/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  <w:sz w:val="28"/>
                <w:szCs w:val="28"/>
              </w:rPr>
              <w:t>г.</w:t>
            </w:r>
          </w:p>
        </w:tc>
        <w:tc>
          <w:tcPr>
            <w:tcW w:w="1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2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3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A90A2A" w:rsidRPr="00A90A2A" w:rsidTr="0022529F">
        <w:tc>
          <w:tcPr>
            <w:tcW w:w="1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8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</w:rPr>
              <w:t>(дата)</w:t>
            </w:r>
          </w:p>
        </w:tc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</w:rPr>
              <w:t>(подпись заявителя)</w:t>
            </w:r>
          </w:p>
        </w:tc>
        <w:tc>
          <w:tcPr>
            <w:tcW w:w="2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3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</w:rPr>
              <w:t>(расшифровка подписи заявителя)</w:t>
            </w:r>
          </w:p>
        </w:tc>
      </w:tr>
      <w:tr w:rsidR="00A90A2A" w:rsidRPr="00A90A2A" w:rsidTr="0022529F">
        <w:tc>
          <w:tcPr>
            <w:tcW w:w="1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  <w:sz w:val="28"/>
                <w:szCs w:val="28"/>
              </w:rPr>
              <w:t>“</w:t>
            </w:r>
          </w:p>
        </w:tc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  <w:sz w:val="28"/>
                <w:szCs w:val="28"/>
              </w:rPr>
              <w:t>”</w:t>
            </w:r>
          </w:p>
        </w:tc>
        <w:tc>
          <w:tcPr>
            <w:tcW w:w="18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jc w:val="right"/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ind w:left="57"/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  <w:sz w:val="28"/>
                <w:szCs w:val="28"/>
              </w:rPr>
              <w:t>г.</w:t>
            </w:r>
          </w:p>
        </w:tc>
        <w:tc>
          <w:tcPr>
            <w:tcW w:w="1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2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3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A90A2A" w:rsidRPr="00A90A2A" w:rsidTr="0022529F">
        <w:tc>
          <w:tcPr>
            <w:tcW w:w="1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8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</w:rPr>
              <w:t>(дата)</w:t>
            </w:r>
          </w:p>
        </w:tc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</w:rPr>
              <w:t>(подпись заявителя)</w:t>
            </w:r>
          </w:p>
        </w:tc>
        <w:tc>
          <w:tcPr>
            <w:tcW w:w="2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3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</w:rPr>
              <w:t>(расшифровка подписи заявителя)</w:t>
            </w:r>
          </w:p>
        </w:tc>
      </w:tr>
      <w:tr w:rsidR="00A90A2A" w:rsidRPr="00A90A2A" w:rsidTr="0022529F">
        <w:tc>
          <w:tcPr>
            <w:tcW w:w="1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  <w:sz w:val="28"/>
                <w:szCs w:val="28"/>
              </w:rPr>
              <w:t>“</w:t>
            </w:r>
          </w:p>
        </w:tc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  <w:sz w:val="28"/>
                <w:szCs w:val="28"/>
              </w:rPr>
              <w:t>”</w:t>
            </w:r>
          </w:p>
        </w:tc>
        <w:tc>
          <w:tcPr>
            <w:tcW w:w="18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jc w:val="right"/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ind w:left="57"/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  <w:sz w:val="28"/>
                <w:szCs w:val="28"/>
              </w:rPr>
              <w:t>г.</w:t>
            </w:r>
          </w:p>
        </w:tc>
        <w:tc>
          <w:tcPr>
            <w:tcW w:w="1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2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3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A90A2A" w:rsidRPr="00A90A2A" w:rsidTr="0022529F">
        <w:tc>
          <w:tcPr>
            <w:tcW w:w="1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8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</w:rPr>
              <w:t>(дата)</w:t>
            </w:r>
          </w:p>
        </w:tc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</w:rPr>
              <w:t>(подпись заявителя)</w:t>
            </w:r>
          </w:p>
        </w:tc>
        <w:tc>
          <w:tcPr>
            <w:tcW w:w="2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3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</w:rPr>
              <w:t>(расшифровка подписи заявителя)</w:t>
            </w:r>
          </w:p>
        </w:tc>
      </w:tr>
      <w:tr w:rsidR="00A90A2A" w:rsidRPr="00A90A2A" w:rsidTr="0022529F">
        <w:tc>
          <w:tcPr>
            <w:tcW w:w="1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  <w:sz w:val="28"/>
                <w:szCs w:val="28"/>
              </w:rPr>
              <w:t>“</w:t>
            </w:r>
          </w:p>
        </w:tc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  <w:sz w:val="28"/>
                <w:szCs w:val="28"/>
              </w:rPr>
              <w:t>”</w:t>
            </w:r>
          </w:p>
        </w:tc>
        <w:tc>
          <w:tcPr>
            <w:tcW w:w="18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jc w:val="right"/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  <w:sz w:val="28"/>
                <w:szCs w:val="28"/>
              </w:rPr>
              <w:t>200</w:t>
            </w: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ind w:left="57"/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  <w:sz w:val="28"/>
                <w:szCs w:val="28"/>
              </w:rPr>
              <w:t>г.</w:t>
            </w:r>
          </w:p>
        </w:tc>
        <w:tc>
          <w:tcPr>
            <w:tcW w:w="1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2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3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A90A2A" w:rsidRPr="00A90A2A" w:rsidTr="0022529F">
        <w:tc>
          <w:tcPr>
            <w:tcW w:w="1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8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</w:rPr>
              <w:t>(дата)</w:t>
            </w:r>
          </w:p>
        </w:tc>
        <w:tc>
          <w:tcPr>
            <w:tcW w:w="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9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</w:rPr>
              <w:t>(подпись заявителя)</w:t>
            </w:r>
          </w:p>
        </w:tc>
        <w:tc>
          <w:tcPr>
            <w:tcW w:w="2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3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</w:rPr>
              <w:t>(расшифровка подписи заявителя)</w:t>
            </w:r>
          </w:p>
        </w:tc>
      </w:tr>
    </w:tbl>
    <w:p w:rsidR="00A90A2A" w:rsidRPr="00A90A2A" w:rsidRDefault="00A90A2A" w:rsidP="00A90A2A">
      <w:pPr>
        <w:rPr>
          <w:color w:val="000000"/>
          <w:sz w:val="28"/>
          <w:szCs w:val="28"/>
        </w:rPr>
      </w:pPr>
      <w:r w:rsidRPr="00A90A2A">
        <w:rPr>
          <w:color w:val="000000"/>
        </w:rPr>
        <w:t>* При пользовании жилым помещением на основании договора социального найма заявление подписывается нанимателем, указанным в договоре в качестве стороны, при пользовании жилым помещением на основании договора аренды - арендатором, при   пользовании жилым помещением на праве собственности – собственником (собственниками).</w:t>
      </w: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9227"/>
      </w:tblGrid>
      <w:tr w:rsidR="00A90A2A" w:rsidRPr="00A90A2A" w:rsidTr="0022529F">
        <w:tc>
          <w:tcPr>
            <w:tcW w:w="101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</w:p>
        </w:tc>
      </w:tr>
    </w:tbl>
    <w:p w:rsidR="00A90A2A" w:rsidRPr="00A90A2A" w:rsidRDefault="00A90A2A" w:rsidP="00A90A2A">
      <w:pPr>
        <w:jc w:val="center"/>
        <w:rPr>
          <w:color w:val="000000"/>
          <w:sz w:val="28"/>
          <w:szCs w:val="28"/>
        </w:rPr>
      </w:pPr>
      <w:r w:rsidRPr="00A90A2A">
        <w:rPr>
          <w:color w:val="000000"/>
        </w:rPr>
        <w:t>(следующие позиции заполняются должностным лицом, принявшим заявление)</w:t>
      </w: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4515"/>
        <w:gridCol w:w="234"/>
        <w:gridCol w:w="4478"/>
      </w:tblGrid>
      <w:tr w:rsidR="00A90A2A" w:rsidRPr="00A90A2A" w:rsidTr="0022529F">
        <w:tc>
          <w:tcPr>
            <w:tcW w:w="50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</w:rPr>
              <w:t xml:space="preserve">Документы представлены на приеме     </w:t>
            </w:r>
          </w:p>
        </w:tc>
        <w:tc>
          <w:tcPr>
            <w:tcW w:w="2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49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</w:rPr>
              <w:t>"__" ________________ 200_ г.</w:t>
            </w:r>
          </w:p>
        </w:tc>
      </w:tr>
      <w:tr w:rsidR="00A90A2A" w:rsidRPr="00A90A2A" w:rsidTr="0022529F">
        <w:tc>
          <w:tcPr>
            <w:tcW w:w="50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</w:rPr>
              <w:t>Входящий номер регистрации заявления</w:t>
            </w:r>
          </w:p>
        </w:tc>
        <w:tc>
          <w:tcPr>
            <w:tcW w:w="2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49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</w:p>
        </w:tc>
      </w:tr>
      <w:tr w:rsidR="00A90A2A" w:rsidRPr="00A90A2A" w:rsidTr="0022529F">
        <w:tc>
          <w:tcPr>
            <w:tcW w:w="50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49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</w:p>
        </w:tc>
      </w:tr>
      <w:tr w:rsidR="00A90A2A" w:rsidRPr="00A90A2A" w:rsidTr="0022529F">
        <w:tc>
          <w:tcPr>
            <w:tcW w:w="50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</w:rPr>
              <w:t>Выдана расписка в получении</w:t>
            </w:r>
          </w:p>
          <w:p w:rsidR="00A90A2A" w:rsidRPr="00A90A2A" w:rsidRDefault="00A90A2A" w:rsidP="00A90A2A">
            <w:pPr>
              <w:rPr>
                <w:color w:val="000000"/>
              </w:rPr>
            </w:pPr>
            <w:r w:rsidRPr="00A90A2A">
              <w:rPr>
                <w:color w:val="000000"/>
              </w:rPr>
              <w:t xml:space="preserve">документов                           </w:t>
            </w:r>
          </w:p>
        </w:tc>
        <w:tc>
          <w:tcPr>
            <w:tcW w:w="2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</w:p>
          <w:p w:rsidR="00A90A2A" w:rsidRPr="00A90A2A" w:rsidRDefault="00A90A2A" w:rsidP="00A90A2A">
            <w:pPr>
              <w:rPr>
                <w:color w:val="000000"/>
              </w:rPr>
            </w:pPr>
          </w:p>
        </w:tc>
        <w:tc>
          <w:tcPr>
            <w:tcW w:w="49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</w:rPr>
              <w:t>"__" ________________ 200_ г. N __________</w:t>
            </w:r>
          </w:p>
        </w:tc>
      </w:tr>
      <w:tr w:rsidR="00A90A2A" w:rsidRPr="00A90A2A" w:rsidTr="0022529F">
        <w:tc>
          <w:tcPr>
            <w:tcW w:w="50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</w:rPr>
              <w:t xml:space="preserve">Расписку получил                     </w:t>
            </w:r>
          </w:p>
        </w:tc>
        <w:tc>
          <w:tcPr>
            <w:tcW w:w="2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49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</w:p>
        </w:tc>
      </w:tr>
      <w:tr w:rsidR="00A90A2A" w:rsidRPr="00A90A2A" w:rsidTr="0022529F">
        <w:tc>
          <w:tcPr>
            <w:tcW w:w="50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49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</w:rPr>
              <w:t>(подпись заявителя)</w:t>
            </w:r>
          </w:p>
        </w:tc>
      </w:tr>
      <w:tr w:rsidR="00A90A2A" w:rsidRPr="00A90A2A" w:rsidTr="0022529F">
        <w:tc>
          <w:tcPr>
            <w:tcW w:w="50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49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A90A2A" w:rsidRPr="00A90A2A" w:rsidTr="0022529F">
        <w:tc>
          <w:tcPr>
            <w:tcW w:w="50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</w:rPr>
              <w:t xml:space="preserve">(должность, Ф.И.О. должностного лица, принявшего заявление) </w:t>
            </w:r>
          </w:p>
        </w:tc>
        <w:tc>
          <w:tcPr>
            <w:tcW w:w="2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</w:p>
          <w:p w:rsidR="00A90A2A" w:rsidRPr="00A90A2A" w:rsidRDefault="00A90A2A" w:rsidP="00A90A2A">
            <w:pPr>
              <w:jc w:val="center"/>
              <w:rPr>
                <w:color w:val="000000"/>
              </w:rPr>
            </w:pPr>
          </w:p>
        </w:tc>
        <w:tc>
          <w:tcPr>
            <w:tcW w:w="49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</w:rPr>
              <w:t>(подпись)</w:t>
            </w:r>
          </w:p>
        </w:tc>
      </w:tr>
    </w:tbl>
    <w:p w:rsidR="00A90A2A" w:rsidRPr="00A90A2A" w:rsidRDefault="00A90A2A" w:rsidP="00A90A2A">
      <w:pPr>
        <w:jc w:val="center"/>
        <w:rPr>
          <w:color w:val="000000"/>
          <w:sz w:val="28"/>
          <w:szCs w:val="28"/>
        </w:rPr>
      </w:pPr>
      <w:r w:rsidRPr="00A90A2A">
        <w:rPr>
          <w:b/>
          <w:bCs/>
          <w:color w:val="000000"/>
          <w:sz w:val="24"/>
          <w:szCs w:val="24"/>
        </w:rPr>
        <w:t>РАСПИСКА</w:t>
      </w:r>
    </w:p>
    <w:p w:rsidR="00A90A2A" w:rsidRPr="00A90A2A" w:rsidRDefault="00A90A2A" w:rsidP="00A90A2A">
      <w:pPr>
        <w:rPr>
          <w:color w:val="000000"/>
          <w:sz w:val="24"/>
          <w:szCs w:val="24"/>
        </w:rPr>
      </w:pPr>
      <w:r w:rsidRPr="00A90A2A">
        <w:rPr>
          <w:color w:val="000000"/>
          <w:sz w:val="24"/>
          <w:szCs w:val="24"/>
        </w:rPr>
        <w:t>Заявление и документы гр.___________________________________________________ принял:</w:t>
      </w:r>
    </w:p>
    <w:p w:rsidR="00A90A2A" w:rsidRPr="00A90A2A" w:rsidRDefault="00A90A2A" w:rsidP="00A90A2A">
      <w:pPr>
        <w:rPr>
          <w:color w:val="000000"/>
          <w:sz w:val="24"/>
          <w:szCs w:val="24"/>
        </w:rPr>
      </w:pPr>
    </w:p>
    <w:tbl>
      <w:tblPr>
        <w:tblW w:w="0" w:type="auto"/>
        <w:tblInd w:w="70" w:type="dxa"/>
        <w:tblLook w:val="0000" w:firstRow="0" w:lastRow="0" w:firstColumn="0" w:lastColumn="0" w:noHBand="0" w:noVBand="0"/>
      </w:tblPr>
      <w:tblGrid>
        <w:gridCol w:w="2871"/>
        <w:gridCol w:w="2623"/>
        <w:gridCol w:w="3771"/>
      </w:tblGrid>
      <w:tr w:rsidR="00A90A2A" w:rsidRPr="00A90A2A" w:rsidTr="0022529F">
        <w:tc>
          <w:tcPr>
            <w:tcW w:w="29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  <w:sz w:val="24"/>
                <w:szCs w:val="24"/>
              </w:rPr>
              <w:t>Регистрационный номер заявления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  <w:sz w:val="24"/>
                <w:szCs w:val="24"/>
              </w:rPr>
              <w:t>Дата представления документов</w:t>
            </w:r>
          </w:p>
        </w:tc>
        <w:tc>
          <w:tcPr>
            <w:tcW w:w="39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A90A2A" w:rsidRPr="00A90A2A" w:rsidRDefault="00A90A2A" w:rsidP="00A90A2A">
            <w:pPr>
              <w:jc w:val="center"/>
              <w:rPr>
                <w:color w:val="000000"/>
                <w:sz w:val="28"/>
                <w:szCs w:val="28"/>
              </w:rPr>
            </w:pPr>
            <w:r w:rsidRPr="00A90A2A">
              <w:rPr>
                <w:color w:val="000000"/>
                <w:sz w:val="24"/>
                <w:szCs w:val="24"/>
              </w:rPr>
              <w:t>Подпись специалиста</w:t>
            </w:r>
          </w:p>
          <w:p w:rsidR="00A90A2A" w:rsidRPr="00A90A2A" w:rsidRDefault="00A90A2A" w:rsidP="00A90A2A">
            <w:pPr>
              <w:jc w:val="center"/>
              <w:rPr>
                <w:color w:val="000000"/>
                <w:sz w:val="24"/>
                <w:szCs w:val="24"/>
              </w:rPr>
            </w:pPr>
            <w:r w:rsidRPr="00A90A2A">
              <w:rPr>
                <w:color w:val="000000"/>
                <w:sz w:val="24"/>
                <w:szCs w:val="24"/>
              </w:rPr>
              <w:t>(расшифровка подписи)</w:t>
            </w:r>
          </w:p>
        </w:tc>
      </w:tr>
      <w:tr w:rsidR="00A90A2A" w:rsidRPr="00A90A2A" w:rsidTr="0022529F">
        <w:tc>
          <w:tcPr>
            <w:tcW w:w="29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39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A90A2A" w:rsidRPr="00A90A2A" w:rsidRDefault="00A90A2A" w:rsidP="00A90A2A">
            <w:pPr>
              <w:rPr>
                <w:color w:val="000000"/>
                <w:sz w:val="28"/>
                <w:szCs w:val="28"/>
              </w:rPr>
            </w:pPr>
          </w:p>
        </w:tc>
      </w:tr>
    </w:tbl>
    <w:p w:rsidR="00A90A2A" w:rsidRPr="00A90A2A" w:rsidRDefault="00A90A2A" w:rsidP="00A90A2A">
      <w:pPr>
        <w:ind w:firstLine="709"/>
        <w:jc w:val="both"/>
        <w:rPr>
          <w:color w:val="000000"/>
          <w:sz w:val="28"/>
          <w:szCs w:val="28"/>
        </w:rPr>
      </w:pPr>
    </w:p>
    <w:p w:rsidR="00A90A2A" w:rsidRPr="00A90A2A" w:rsidRDefault="00A90A2A" w:rsidP="00A90A2A">
      <w:pPr>
        <w:ind w:firstLine="709"/>
        <w:jc w:val="both"/>
        <w:rPr>
          <w:color w:val="000000"/>
          <w:sz w:val="24"/>
          <w:szCs w:val="24"/>
        </w:rPr>
      </w:pPr>
    </w:p>
    <w:p w:rsidR="00A90A2A" w:rsidRPr="00A90A2A" w:rsidRDefault="00A90A2A" w:rsidP="00A90A2A">
      <w:pPr>
        <w:jc w:val="center"/>
        <w:rPr>
          <w:color w:val="000000"/>
          <w:sz w:val="28"/>
          <w:szCs w:val="28"/>
        </w:rPr>
      </w:pPr>
      <w:r w:rsidRPr="00A90A2A">
        <w:rPr>
          <w:color w:val="000000"/>
          <w:sz w:val="28"/>
          <w:szCs w:val="28"/>
        </w:rPr>
        <w:t>______________</w:t>
      </w:r>
    </w:p>
    <w:p w:rsidR="00A90A2A" w:rsidRPr="00A90A2A" w:rsidRDefault="00A90A2A" w:rsidP="00A90A2A">
      <w:pPr>
        <w:rPr>
          <w:color w:val="000000"/>
          <w:sz w:val="28"/>
          <w:szCs w:val="28"/>
        </w:rPr>
      </w:pPr>
    </w:p>
    <w:p w:rsidR="00A90A2A" w:rsidRPr="00A90A2A" w:rsidRDefault="00A90A2A" w:rsidP="00A90A2A">
      <w:pPr>
        <w:rPr>
          <w:color w:val="000000"/>
          <w:sz w:val="28"/>
          <w:szCs w:val="28"/>
        </w:rPr>
      </w:pPr>
    </w:p>
    <w:p w:rsidR="00A90A2A" w:rsidRPr="00A90A2A" w:rsidRDefault="00A90A2A" w:rsidP="00A90A2A">
      <w:pPr>
        <w:rPr>
          <w:color w:val="000000"/>
          <w:sz w:val="28"/>
          <w:szCs w:val="28"/>
        </w:rPr>
      </w:pPr>
    </w:p>
    <w:p w:rsidR="0064416B" w:rsidRPr="001015B3" w:rsidRDefault="0064416B">
      <w:pPr>
        <w:rPr>
          <w:sz w:val="28"/>
          <w:szCs w:val="28"/>
        </w:rPr>
      </w:pPr>
    </w:p>
    <w:sectPr w:rsidR="0064416B" w:rsidRPr="001015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B163E2E"/>
    <w:multiLevelType w:val="multilevel"/>
    <w:tmpl w:val="754A2CC0"/>
    <w:lvl w:ilvl="0">
      <w:start w:val="1"/>
      <w:numFmt w:val="decimal"/>
      <w:lvlText w:val="%1."/>
      <w:lvlJc w:val="left"/>
      <w:pPr>
        <w:tabs>
          <w:tab w:val="num" w:pos="630"/>
        </w:tabs>
        <w:ind w:left="630" w:hanging="63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5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1">
    <w:nsid w:val="3E8E15BE"/>
    <w:multiLevelType w:val="multilevel"/>
    <w:tmpl w:val="5AD4D736"/>
    <w:lvl w:ilvl="0">
      <w:start w:val="18"/>
      <w:numFmt w:val="decimal"/>
      <w:lvlText w:val="%1"/>
      <w:lvlJc w:val="left"/>
      <w:pPr>
        <w:tabs>
          <w:tab w:val="num" w:pos="8280"/>
        </w:tabs>
        <w:ind w:left="8280" w:hanging="8280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8280"/>
        </w:tabs>
        <w:ind w:left="8280" w:hanging="8280"/>
      </w:pPr>
      <w:rPr>
        <w:rFonts w:hint="default"/>
      </w:rPr>
    </w:lvl>
    <w:lvl w:ilvl="2">
      <w:start w:val="2012"/>
      <w:numFmt w:val="decimal"/>
      <w:lvlText w:val="%1.%2.%3"/>
      <w:lvlJc w:val="left"/>
      <w:pPr>
        <w:tabs>
          <w:tab w:val="num" w:pos="8280"/>
        </w:tabs>
        <w:ind w:left="8280" w:hanging="828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280"/>
        </w:tabs>
        <w:ind w:left="8280" w:hanging="82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280"/>
        </w:tabs>
        <w:ind w:left="8280" w:hanging="82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280"/>
        </w:tabs>
        <w:ind w:left="8280" w:hanging="82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8280"/>
        </w:tabs>
        <w:ind w:left="8280" w:hanging="82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280"/>
        </w:tabs>
        <w:ind w:left="8280" w:hanging="82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280"/>
        </w:tabs>
        <w:ind w:left="8280" w:hanging="828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1BC4"/>
    <w:rsid w:val="001015B3"/>
    <w:rsid w:val="001C77DC"/>
    <w:rsid w:val="005F3F86"/>
    <w:rsid w:val="0064416B"/>
    <w:rsid w:val="00724E55"/>
    <w:rsid w:val="00730053"/>
    <w:rsid w:val="007D60AB"/>
    <w:rsid w:val="008A393B"/>
    <w:rsid w:val="0096646C"/>
    <w:rsid w:val="00A90A2A"/>
    <w:rsid w:val="00B10847"/>
    <w:rsid w:val="00CB6F27"/>
    <w:rsid w:val="00CE5FDB"/>
    <w:rsid w:val="00E10C69"/>
    <w:rsid w:val="00E81B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A3A40E8-5E4E-439F-8DB9-F9F4CE1EE4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1084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141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09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consultant.ru/online/base/?req=doc;base=LAW;n=55777;dst=10001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22</Pages>
  <Words>6273</Words>
  <Characters>35759</Characters>
  <Application>Microsoft Office Word</Application>
  <DocSecurity>0</DocSecurity>
  <Lines>297</Lines>
  <Paragraphs>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41949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10</cp:revision>
  <dcterms:created xsi:type="dcterms:W3CDTF">2018-08-01T05:25:00Z</dcterms:created>
  <dcterms:modified xsi:type="dcterms:W3CDTF">2018-08-01T08:29:00Z</dcterms:modified>
</cp:coreProperties>
</file>