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7E" w:rsidRDefault="00A4427E" w:rsidP="00A4427E">
      <w:pPr>
        <w:spacing w:after="0" w:line="276" w:lineRule="auto"/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>
        <w:rPr>
          <w:rFonts w:ascii="Times New Roman" w:eastAsia="Times New Roman" w:hAnsi="Times New Roman"/>
          <w:color w:val="336699"/>
          <w:sz w:val="24"/>
          <w:szCs w:val="24"/>
          <w:lang w:eastAsia="ru-RU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A4427E" w:rsidRDefault="00A4427E" w:rsidP="00A4427E">
      <w:pPr>
        <w:spacing w:after="200" w:line="276" w:lineRule="auto"/>
        <w:ind w:left="-720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DFE138D" wp14:editId="1741074E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4427E" w:rsidRDefault="00A4427E" w:rsidP="00A4427E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FE138D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A4427E" w:rsidRDefault="00A4427E" w:rsidP="00A4427E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Основана      в     марте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>2007 года.</w:t>
      </w:r>
    </w:p>
    <w:p w:rsidR="00A4427E" w:rsidRDefault="00A4427E" w:rsidP="00A4427E">
      <w:pPr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п. Сибирский</w:t>
      </w:r>
    </w:p>
    <w:p w:rsidR="00A4427E" w:rsidRDefault="00A4427E" w:rsidP="00A4427E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06.06.2018г.                                                                                             №  15</w:t>
      </w:r>
    </w:p>
    <w:p w:rsidR="00F04765" w:rsidRDefault="00F04765" w:rsidP="00A4427E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4427E" w:rsidRDefault="00A4427E" w:rsidP="00A4427E">
      <w:pPr>
        <w:spacing w:after="200" w:line="276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РАЗДЕЛ 2                                 ОБЪЯВЛЕНИЯ</w:t>
      </w:r>
    </w:p>
    <w:p w:rsidR="00A4427E" w:rsidRPr="00A4427E" w:rsidRDefault="00A4427E" w:rsidP="00A442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согласовании проекта межевания земельных участков.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Настоящим извещением уведомляем участников долевой собственности на земельный участок с кадастровым номером 54:15:025806:773</w:t>
      </w:r>
      <w:r w:rsidRPr="00A4427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о месте и порядке ознакомления с проектом межевания земельных участков.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работ по подготовке проекта межевания земельных участков: </w:t>
      </w:r>
      <w:proofErr w:type="spellStart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Глагольев</w:t>
      </w:r>
      <w:proofErr w:type="spellEnd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Николай Иванович, почтовый адрес: 632735, Новосибирская область, город Купино, улица 1-я Аксенова, дом 171, квартира 3, контактный тел.: 8-913-705-3157.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инженер, подготовивший проект межевания земельных </w:t>
      </w:r>
      <w:proofErr w:type="gramStart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участков:  Калинин</w:t>
      </w:r>
      <w:proofErr w:type="gramEnd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Никита Александрович, № квалификационного аттестата 54-11-290, почтовый адрес 632387, Новосибирская область, город Куйбышев, квартал 14, дом 5, адрес электронной почты </w:t>
      </w:r>
      <w:hyperlink r:id="rId4" w:history="1">
        <w:r w:rsidRPr="00A442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nikn</w:t>
        </w:r>
        <w:r w:rsidRPr="00A442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007@</w:t>
        </w:r>
        <w:r w:rsidRPr="00A442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A442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4427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, контактный тел.: 8-913-003-47-47.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исходного земельного участка 54:15:025806:773, адрес земельного участка: обл. Новосибирская, р-н </w:t>
      </w:r>
      <w:proofErr w:type="spellStart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Купинский</w:t>
      </w:r>
      <w:proofErr w:type="spellEnd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, акционерное общество закрытого типа "</w:t>
      </w:r>
      <w:proofErr w:type="spellStart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", коллективно-долевая собственность.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Ознакомиться с проектом межевания земельных участков и прислать обоснованные возражения относительно размера и местоположения границ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A4427E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r w:rsidRPr="00A4427E">
        <w:rPr>
          <w:rFonts w:ascii="Times New Roman" w:eastAsia="Times New Roman" w:hAnsi="Times New Roman"/>
          <w:sz w:val="24"/>
          <w:szCs w:val="24"/>
          <w:lang w:eastAsia="ru-RU"/>
        </w:rPr>
        <w:t>дней со дня опубликования настоящего извещения.</w:t>
      </w:r>
    </w:p>
    <w:p w:rsidR="00A4427E" w:rsidRPr="00A4427E" w:rsidRDefault="00A4427E" w:rsidP="00A442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699C" w:rsidRDefault="001F699C"/>
    <w:p w:rsidR="00F04765" w:rsidRDefault="00F04765"/>
    <w:p w:rsidR="00F04765" w:rsidRPr="00F04765" w:rsidRDefault="00F04765" w:rsidP="00F047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согласовании проекта межевания земельных участков.</w:t>
      </w:r>
    </w:p>
    <w:p w:rsidR="00F04765" w:rsidRP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Настоящим извещением уведомляем участников долевой собственности на земельный участок с кадастровым номером 54:15:025806:773</w:t>
      </w:r>
      <w:r w:rsidRPr="00F04765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о месте и порядке ознакомления с проектом межевания земельных участков.</w:t>
      </w:r>
    </w:p>
    <w:p w:rsidR="00F04765" w:rsidRP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работ по подготовке проекта межевания земельных участков: </w:t>
      </w:r>
      <w:r w:rsidRPr="00F04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Степанов Сергей Дмитриевич</w:t>
      </w:r>
      <w:r w:rsidRPr="00F04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почтовый адрес: 632750, </w:t>
      </w:r>
      <w:r w:rsidRPr="00F04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F04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Купинский</w:t>
      </w:r>
      <w:proofErr w:type="spellEnd"/>
      <w:r w:rsidRPr="00F04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район, село Новоселье, улица Морской бульвар, дом 21, кв.1</w:t>
      </w:r>
      <w:r w:rsidRPr="00F04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контактный телефон: 8-913-705-31-57. </w:t>
      </w:r>
    </w:p>
    <w:p w:rsidR="00F04765" w:rsidRP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инженер, подготовивший проект межевания земельных </w:t>
      </w:r>
      <w:proofErr w:type="gramStart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участков:  Калинин</w:t>
      </w:r>
      <w:proofErr w:type="gramEnd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Никита Александрович, № квалификационного аттестата 54-11-290, почтовый адрес 632387, Новосибирская область, город Куйбышев, квартал 14, дом 5, адрес электронной почты </w:t>
      </w:r>
      <w:hyperlink r:id="rId5" w:history="1">
        <w:r w:rsidRPr="00F047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nikn</w:t>
        </w:r>
        <w:r w:rsidRPr="00F047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007@</w:t>
        </w:r>
        <w:r w:rsidRPr="00F047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F047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0476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, контактный тел.: 8-913-003-47-47.</w:t>
      </w:r>
    </w:p>
    <w:p w:rsidR="00F04765" w:rsidRP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 xml:space="preserve">Кадастровый номер исходного земельного участка 54:15:025806:773, адрес земельного участка: обл. Новосибирская, р-н </w:t>
      </w:r>
      <w:proofErr w:type="spellStart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Купинский</w:t>
      </w:r>
      <w:proofErr w:type="spellEnd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, акционерное общество закрытого типа "</w:t>
      </w:r>
      <w:proofErr w:type="spellStart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", коллективно-долевая собственность.</w:t>
      </w:r>
    </w:p>
    <w:p w:rsid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Ознакомиться с проектом межевания земельных участков и прислать обоснованные возражения относительно размера и местоположения границ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F04765"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r w:rsidRPr="00F04765">
        <w:rPr>
          <w:rFonts w:ascii="Times New Roman" w:eastAsia="Times New Roman" w:hAnsi="Times New Roman"/>
          <w:sz w:val="24"/>
          <w:szCs w:val="24"/>
          <w:lang w:eastAsia="ru-RU"/>
        </w:rPr>
        <w:t>дней со дня опубликования настоящего извещения.</w:t>
      </w:r>
    </w:p>
    <w:p w:rsid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95" w:rsidRDefault="000D269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2         </w:t>
      </w:r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>Правовая база</w:t>
      </w:r>
    </w:p>
    <w:p w:rsidR="000D2695" w:rsidRDefault="000D269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АДМИНИСТРАЦИЯ   </w:t>
      </w:r>
      <w:proofErr w:type="gramStart"/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>СИБИРСКОГО  СЕЛЬСОВЕТА</w:t>
      </w:r>
      <w:proofErr w:type="gramEnd"/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КУПИНСКОГО РАЙОНА   </w:t>
      </w:r>
      <w:proofErr w:type="gramStart"/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</w:t>
      </w:r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6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  <w:proofErr w:type="gramEnd"/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П О С Т А Н О В Л Е Н И Е</w:t>
      </w: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 xml:space="preserve"> 01.06.2018 г.                                                                № 31</w:t>
      </w: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95" w:rsidRDefault="000D2695" w:rsidP="000D2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695">
        <w:rPr>
          <w:rFonts w:ascii="Times New Roman" w:eastAsia="Times New Roman" w:hAnsi="Times New Roman"/>
          <w:sz w:val="28"/>
          <w:szCs w:val="28"/>
          <w:lang w:eastAsia="ru-RU"/>
        </w:rPr>
        <w:t>п. Сибирский</w:t>
      </w:r>
    </w:p>
    <w:p w:rsidR="000D2695" w:rsidRDefault="000D2695" w:rsidP="000D26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D2695" w:rsidRPr="000D2695" w:rsidRDefault="000D2695" w:rsidP="000D2695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</w:t>
      </w:r>
      <w:r w:rsidRPr="000D26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</w:t>
      </w:r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предоставления из бюджета Сибирского сельсовета </w:t>
      </w:r>
      <w:proofErr w:type="spellStart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</w:t>
      </w:r>
      <w:proofErr w:type="gramStart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области  субсидий</w:t>
      </w:r>
      <w:proofErr w:type="gramEnd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юридическим лицам – производителям товаров, работ, услуг в сфере жилищно-коммунального хозяйства по регулируемым тарифам в соотношении с действующим законодательством Российской федерации и осуществляющим деятельность на территории муниципального образования Сибирского сельсовета  </w:t>
      </w:r>
      <w:proofErr w:type="spellStart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Новосибирской области</w:t>
      </w:r>
    </w:p>
    <w:p w:rsidR="000D2695" w:rsidRPr="000D2695" w:rsidRDefault="000D2695" w:rsidP="000D26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статьей 78 Бюджетного кодекса  Российской Федерации,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  руководствуясь Уставом Сибирского сельсовета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</w:t>
      </w:r>
    </w:p>
    <w:p w:rsidR="000D2695" w:rsidRPr="000D2695" w:rsidRDefault="000D2695" w:rsidP="000D26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2695" w:rsidRPr="000D2695" w:rsidRDefault="000D2695" w:rsidP="000D2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 w:rsidRPr="000D269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 :</w:t>
      </w:r>
      <w:proofErr w:type="gramEnd"/>
    </w:p>
    <w:p w:rsidR="000D2695" w:rsidRPr="000D2695" w:rsidRDefault="000D2695" w:rsidP="000D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2695" w:rsidRPr="000D2695" w:rsidRDefault="000D2695" w:rsidP="000D2695">
      <w:pPr>
        <w:tabs>
          <w:tab w:val="left" w:pos="-2552"/>
          <w:tab w:val="left" w:pos="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1. Внести в </w:t>
      </w:r>
      <w:r w:rsidRPr="000D269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Порядок </w:t>
      </w: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из бюджета Сибирского сельсовета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 субсидий юридическим лицам - производителям товаров, работ, услуг в сфере жилищно-коммунального хозяйства по регулируемым тарифам в соотношении с действующим законодательством Российской федерации и осуществляющим деятельность на территории муниципального образования Сибирского сельсовета 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утвержденный постановлением администрации Сибирского сельсовета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от 05.06.2017 № 29а (далее – Порядок),  следующее изменение:</w:t>
      </w:r>
    </w:p>
    <w:p w:rsidR="000D2695" w:rsidRPr="000D2695" w:rsidRDefault="000D2695" w:rsidP="000D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2695" w:rsidRPr="000D2695" w:rsidRDefault="000D2695" w:rsidP="000D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1.1 П</w:t>
      </w: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</w:t>
      </w:r>
      <w:proofErr w:type="gram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1.2..</w:t>
      </w:r>
      <w:proofErr w:type="gram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дополнить подпунктами 5), 6) следующего содержания: </w:t>
      </w:r>
    </w:p>
    <w:p w:rsidR="000D2695" w:rsidRPr="000D2695" w:rsidRDefault="000D2695" w:rsidP="000D26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95" w:rsidRPr="000D2695" w:rsidRDefault="000D2695" w:rsidP="000D2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5)  приобретение основных средств;</w:t>
      </w:r>
    </w:p>
    <w:p w:rsidR="000D2695" w:rsidRPr="000D2695" w:rsidRDefault="000D2695" w:rsidP="000D26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6) на разработку проектной документации согласно федеральному законодательству по основным видам деятельности юридического лица.</w:t>
      </w:r>
    </w:p>
    <w:p w:rsidR="000D2695" w:rsidRPr="000D2695" w:rsidRDefault="000D2695" w:rsidP="000D2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2.Специалисту  администрации</w:t>
      </w:r>
      <w:proofErr w:type="gram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Сибирского сельсовета 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Ягур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Л.А.:</w:t>
      </w:r>
    </w:p>
    <w:p w:rsidR="000D2695" w:rsidRPr="000D2695" w:rsidRDefault="000D2695" w:rsidP="000D2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2.1.опубликовать настоящее постановление в периодическом печатном издании администрации Сибирского сельсовета «Муниципальные ведомости»;</w:t>
      </w:r>
    </w:p>
    <w:p w:rsidR="000D2695" w:rsidRPr="000D2695" w:rsidRDefault="000D2695" w:rsidP="000D2695">
      <w:pPr>
        <w:tabs>
          <w:tab w:val="left" w:pos="180"/>
          <w:tab w:val="left" w:pos="360"/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2.2.разместить настоящее постановление на официальном сайте администрации Сибирского сельсовета.</w:t>
      </w:r>
    </w:p>
    <w:p w:rsidR="000D2695" w:rsidRPr="000D2695" w:rsidRDefault="000D2695" w:rsidP="000D269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 Контроль над исполнением данного постановления оставляю за собой.</w:t>
      </w:r>
    </w:p>
    <w:p w:rsidR="000D2695" w:rsidRPr="000D2695" w:rsidRDefault="000D2695" w:rsidP="000D269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695" w:rsidRPr="000D2695" w:rsidRDefault="000D2695" w:rsidP="000D26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Сибирского сельсовета  </w:t>
      </w:r>
    </w:p>
    <w:p w:rsidR="000D2695" w:rsidRDefault="000D2695" w:rsidP="000D2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Купинского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раона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                               </w:t>
      </w:r>
      <w:proofErr w:type="spellStart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>Л.Г.Иваненко</w:t>
      </w:r>
      <w:proofErr w:type="spellEnd"/>
      <w:r w:rsidRPr="000D2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0D2695" w:rsidRPr="00F04765" w:rsidRDefault="000D269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765" w:rsidRPr="00F04765" w:rsidRDefault="00F04765" w:rsidP="00F047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F04765" w:rsidTr="0002361E">
        <w:trPr>
          <w:trHeight w:val="1797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Arial Unicode MS" w:hAnsi="Times New Roman"/>
              </w:rPr>
              <w:t>Газета  Муниципального</w:t>
            </w:r>
            <w:proofErr w:type="gramEnd"/>
            <w:r>
              <w:rPr>
                <w:rFonts w:ascii="Times New Roman" w:eastAsia="Arial Unicode MS" w:hAnsi="Times New Roman"/>
              </w:rPr>
              <w:t xml:space="preserve"> образования  Сибирского сельсовета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FFD0D38" wp14:editId="19F0F0F7">
                      <wp:extent cx="1731010" cy="891540"/>
                      <wp:effectExtent l="0" t="0" r="0" b="0"/>
                      <wp:docPr id="4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72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04765" w:rsidRDefault="00F04765" w:rsidP="00F0476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F04765" w:rsidRDefault="00F04765" w:rsidP="00F0476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FD0D38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F04765" w:rsidRDefault="00F04765" w:rsidP="00F0476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F04765" w:rsidRDefault="00F04765" w:rsidP="00F0476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Учредитель газеты</w:t>
            </w: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Адрес редакции</w:t>
            </w: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632744</w:t>
            </w: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п. Сибирский</w:t>
            </w: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ул. Учительская, 11</w:t>
            </w:r>
          </w:p>
          <w:p w:rsidR="00F04765" w:rsidRDefault="00F04765" w:rsidP="0002361E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>Редактор:</w:t>
            </w:r>
          </w:p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proofErr w:type="spellStart"/>
            <w:r>
              <w:rPr>
                <w:rFonts w:ascii="Times New Roman" w:eastAsia="Arial Unicode MS" w:hAnsi="Times New Roman"/>
              </w:rPr>
              <w:t>Л.А.Ягур</w:t>
            </w:r>
            <w:proofErr w:type="spellEnd"/>
            <w:r>
              <w:rPr>
                <w:rFonts w:ascii="Times New Roman" w:eastAsia="Arial Unicode MS" w:hAnsi="Times New Roman"/>
              </w:rPr>
              <w:t>.</w:t>
            </w:r>
          </w:p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</w:p>
          <w:p w:rsidR="00F04765" w:rsidRDefault="00F04765" w:rsidP="0002361E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</w:p>
          <w:p w:rsidR="00F04765" w:rsidRDefault="00F04765" w:rsidP="0002361E">
            <w:pPr>
              <w:spacing w:after="0" w:line="240" w:lineRule="auto"/>
              <w:ind w:left="131"/>
              <w:rPr>
                <w:rFonts w:ascii="Times New Roman" w:eastAsia="Arial Unicode MS" w:hAnsi="Times New Roman"/>
              </w:rPr>
            </w:pPr>
          </w:p>
        </w:tc>
      </w:tr>
    </w:tbl>
    <w:p w:rsidR="00F04765" w:rsidRDefault="00F04765"/>
    <w:sectPr w:rsidR="00F0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28"/>
    <w:rsid w:val="00057D28"/>
    <w:rsid w:val="000D2695"/>
    <w:rsid w:val="001F699C"/>
    <w:rsid w:val="00A4427E"/>
    <w:rsid w:val="00F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138C2-2156-4416-A6BC-DD4CBAFA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7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A4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A4427E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n007@rambler.ru" TargetMode="External"/><Relationship Id="rId4" Type="http://schemas.openxmlformats.org/officeDocument/2006/relationships/hyperlink" Target="mailto:nikn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889</Words>
  <Characters>5070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2018-06-06T08:58:00Z</dcterms:created>
  <dcterms:modified xsi:type="dcterms:W3CDTF">2018-07-25T04:43:00Z</dcterms:modified>
</cp:coreProperties>
</file>