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33" w:rsidRPr="005C7C76" w:rsidRDefault="00A02233" w:rsidP="00A02233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5C7C76"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02233" w:rsidRPr="005C7C76" w:rsidRDefault="00A02233" w:rsidP="00A02233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 w:rsidRPr="005C7C7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 wp14:anchorId="674CB8AF" wp14:editId="0555EE1D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2233" w:rsidRDefault="00A02233" w:rsidP="00A0223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4CB8AF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A02233" w:rsidRDefault="00A02233" w:rsidP="00A02233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C7C76"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 w:rsidRPr="005C7C76">
        <w:rPr>
          <w:rFonts w:ascii="Times New Roman" w:eastAsia="Arial Unicode MS" w:hAnsi="Times New Roman"/>
          <w:lang w:eastAsia="ru-RU"/>
        </w:rPr>
        <w:tab/>
        <w:t>2007 года.</w:t>
      </w:r>
    </w:p>
    <w:p w:rsidR="00A02233" w:rsidRPr="005C7C76" w:rsidRDefault="00A02233" w:rsidP="00A02233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 w:rsidRPr="005C7C76">
        <w:rPr>
          <w:rFonts w:ascii="Times New Roman" w:eastAsia="Arial Unicode MS" w:hAnsi="Times New Roman"/>
          <w:lang w:eastAsia="ru-RU"/>
        </w:rPr>
        <w:t>п. Сибирский</w:t>
      </w:r>
    </w:p>
    <w:p w:rsidR="00A02233" w:rsidRDefault="00A02233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 w:rsidRPr="005C7C76">
        <w:rPr>
          <w:rFonts w:ascii="Times New Roman" w:eastAsia="Arial Unicode MS" w:hAnsi="Times New Roman"/>
          <w:lang w:eastAsia="ru-RU"/>
        </w:rPr>
        <w:t>1</w:t>
      </w:r>
      <w:r w:rsidR="00DE0E0F">
        <w:rPr>
          <w:rFonts w:ascii="Times New Roman" w:eastAsia="Arial Unicode MS" w:hAnsi="Times New Roman"/>
          <w:lang w:eastAsia="ru-RU"/>
        </w:rPr>
        <w:t>3</w:t>
      </w:r>
      <w:r w:rsidRPr="005C7C76">
        <w:rPr>
          <w:rFonts w:ascii="Times New Roman" w:eastAsia="Arial Unicode MS" w:hAnsi="Times New Roman"/>
          <w:lang w:eastAsia="ru-RU"/>
        </w:rPr>
        <w:t>.1</w:t>
      </w:r>
      <w:r>
        <w:rPr>
          <w:rFonts w:ascii="Times New Roman" w:eastAsia="Arial Unicode MS" w:hAnsi="Times New Roman"/>
          <w:lang w:eastAsia="ru-RU"/>
        </w:rPr>
        <w:t>1</w:t>
      </w:r>
      <w:r w:rsidRPr="005C7C76">
        <w:rPr>
          <w:rFonts w:ascii="Times New Roman" w:eastAsia="Arial Unicode MS" w:hAnsi="Times New Roman"/>
          <w:lang w:eastAsia="ru-RU"/>
        </w:rPr>
        <w:t>.2017г.                                                                                                          № 2</w:t>
      </w:r>
      <w:r>
        <w:rPr>
          <w:rFonts w:ascii="Times New Roman" w:eastAsia="Arial Unicode MS" w:hAnsi="Times New Roman"/>
          <w:lang w:eastAsia="ru-RU"/>
        </w:rPr>
        <w:t>6</w:t>
      </w:r>
      <w:r w:rsidRPr="005C7C76">
        <w:rPr>
          <w:rFonts w:ascii="Times New Roman" w:eastAsia="Arial Unicode MS" w:hAnsi="Times New Roman"/>
          <w:lang w:eastAsia="ru-RU"/>
        </w:rPr>
        <w:t xml:space="preserve"> </w:t>
      </w:r>
    </w:p>
    <w:p w:rsidR="00B57B42" w:rsidRPr="00B57B42" w:rsidRDefault="00B57B42" w:rsidP="00B57B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B57B42">
        <w:rPr>
          <w:rFonts w:ascii="Times New Roman" w:eastAsia="Times New Roman" w:hAnsi="Times New Roman"/>
          <w:b/>
          <w:lang w:eastAsia="ru-RU"/>
        </w:rPr>
        <w:t>АДМИНИСТРАЦИЯ  СИБИРСКОГО</w:t>
      </w:r>
      <w:proofErr w:type="gramEnd"/>
      <w:r w:rsidRPr="00B57B42">
        <w:rPr>
          <w:rFonts w:ascii="Times New Roman" w:eastAsia="Times New Roman" w:hAnsi="Times New Roman"/>
          <w:b/>
          <w:lang w:eastAsia="ru-RU"/>
        </w:rPr>
        <w:t xml:space="preserve"> СЕЛЬСОВЕТА</w:t>
      </w:r>
    </w:p>
    <w:p w:rsidR="00B57B42" w:rsidRPr="00B57B42" w:rsidRDefault="00B57B42" w:rsidP="00B57B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lang w:eastAsia="ru-RU"/>
        </w:rPr>
      </w:pPr>
      <w:r w:rsidRPr="00B57B42">
        <w:rPr>
          <w:rFonts w:ascii="Times New Roman" w:eastAsia="Times New Roman" w:hAnsi="Times New Roman"/>
          <w:b/>
          <w:lang w:eastAsia="ru-RU"/>
        </w:rPr>
        <w:t xml:space="preserve"> КУПИНСКОГО РАЙОНА НОВОСИБИРСКОЙ ОБЛАСТИ</w:t>
      </w:r>
    </w:p>
    <w:p w:rsidR="00B57B42" w:rsidRPr="00B57B42" w:rsidRDefault="00B57B42" w:rsidP="00B57B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lang w:eastAsia="ru-RU"/>
        </w:rPr>
      </w:pPr>
      <w:r w:rsidRPr="00B57B42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07.11.2017г                                                                                                                № 46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Об утверждении </w:t>
      </w:r>
      <w:r w:rsidRPr="00B57B42">
        <w:rPr>
          <w:rFonts w:ascii="Times New Roman" w:eastAsia="Times New Roman" w:hAnsi="Times New Roman"/>
          <w:bCs/>
          <w:lang w:eastAsia="ru-RU"/>
        </w:rPr>
        <w:t>административного регламента</w:t>
      </w: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lang w:eastAsia="ru-RU"/>
        </w:rPr>
        <w:t>предоставления</w:t>
      </w:r>
      <w:proofErr w:type="gramEnd"/>
      <w:r w:rsidRPr="00B57B42">
        <w:rPr>
          <w:rFonts w:ascii="Times New Roman" w:eastAsia="Times New Roman" w:hAnsi="Times New Roman"/>
          <w:bCs/>
          <w:lang w:eastAsia="ru-RU"/>
        </w:rPr>
        <w:t xml:space="preserve"> муниципальной услуги по присвоению  и аннулированию адресов объектов недвижимости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B57B42">
        <w:rPr>
          <w:rFonts w:ascii="Times New Roman" w:eastAsia="Times New Roman" w:hAnsi="Times New Roman"/>
          <w:color w:val="000000"/>
          <w:spacing w:val="2"/>
          <w:shd w:val="clear" w:color="auto" w:fill="FFFFFF"/>
          <w:lang w:eastAsia="ru-RU"/>
        </w:rPr>
        <w:t>В целях обеспечения доступности и повышения качества предоставления муниципальной услуги, в соответствии с </w:t>
      </w:r>
      <w:hyperlink r:id="rId5" w:history="1">
        <w:r w:rsidRPr="00B57B42">
          <w:rPr>
            <w:rFonts w:ascii="Times New Roman" w:eastAsia="Times New Roman" w:hAnsi="Times New Roman"/>
            <w:color w:val="000000"/>
            <w:spacing w:val="2"/>
            <w:u w:val="single"/>
            <w:shd w:val="clear" w:color="auto" w:fill="FFFFFF"/>
            <w:lang w:eastAsia="ru-RU"/>
          </w:rPr>
          <w:t>Федеральными законами от 06.10.2003 N 131-ФЗ</w:t>
        </w:r>
      </w:hyperlink>
      <w:r w:rsidRPr="00B57B42">
        <w:rPr>
          <w:rFonts w:ascii="Times New Roman" w:eastAsia="Times New Roman" w:hAnsi="Times New Roman"/>
          <w:color w:val="000000"/>
          <w:spacing w:val="2"/>
          <w:shd w:val="clear" w:color="auto" w:fill="FFFFFF"/>
          <w:lang w:eastAsia="ru-RU"/>
        </w:rPr>
        <w:t> «Об общих принципах организации местного самоуправления в Российской Федерации», </w:t>
      </w:r>
      <w:hyperlink r:id="rId6" w:history="1">
        <w:r w:rsidRPr="00B57B42">
          <w:rPr>
            <w:rFonts w:ascii="Times New Roman" w:eastAsia="Times New Roman" w:hAnsi="Times New Roman"/>
            <w:color w:val="000000"/>
            <w:spacing w:val="2"/>
            <w:u w:val="single"/>
            <w:shd w:val="clear" w:color="auto" w:fill="FFFFFF"/>
            <w:lang w:eastAsia="ru-RU"/>
          </w:rPr>
          <w:t>от 27.07.2010 №210-ФЗ</w:t>
        </w:r>
      </w:hyperlink>
      <w:r w:rsidRPr="00B57B42">
        <w:rPr>
          <w:rFonts w:ascii="Times New Roman" w:eastAsia="Times New Roman" w:hAnsi="Times New Roman"/>
          <w:color w:val="000000"/>
          <w:spacing w:val="2"/>
          <w:shd w:val="clear" w:color="auto" w:fill="FFFFFF"/>
          <w:lang w:eastAsia="ru-RU"/>
        </w:rPr>
        <w:t> «Об организации предоставления государственных и муниципальных услуг»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ПОСТАНОВЛЯЮ: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     1. Утвердить Административный регламент </w:t>
      </w:r>
      <w:r w:rsidRPr="00B57B42">
        <w:rPr>
          <w:rFonts w:ascii="Times New Roman" w:eastAsia="Times New Roman" w:hAnsi="Times New Roman"/>
          <w:bCs/>
          <w:lang w:eastAsia="ru-RU"/>
        </w:rPr>
        <w:t xml:space="preserve">предоставления      муниципальной услуги по присвоению и аннулированию адресов объектов недвижимости </w:t>
      </w:r>
      <w:r w:rsidRPr="00B57B42">
        <w:rPr>
          <w:rFonts w:ascii="Times New Roman" w:eastAsia="Times New Roman" w:hAnsi="Times New Roman"/>
          <w:lang w:eastAsia="ru-RU"/>
        </w:rPr>
        <w:t xml:space="preserve">  согласно приложения.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57B42">
        <w:rPr>
          <w:rFonts w:ascii="Times New Roman" w:eastAsia="Times New Roman" w:hAnsi="Times New Roman"/>
          <w:bCs/>
          <w:lang w:eastAsia="ru-RU"/>
        </w:rPr>
        <w:t xml:space="preserve">     2. </w:t>
      </w:r>
      <w:r w:rsidRPr="00B57B42">
        <w:rPr>
          <w:rFonts w:ascii="Times New Roman" w:eastAsia="Times New Roman" w:hAnsi="Times New Roman"/>
          <w:lang w:eastAsia="ru-RU"/>
        </w:rPr>
        <w:t xml:space="preserve">Опубликовать настоящее постановление в периодическом печатном издании администрации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«Муниципальные ведомости».</w:t>
      </w:r>
    </w:p>
    <w:p w:rsidR="00B57B42" w:rsidRPr="00B57B42" w:rsidRDefault="00B57B42" w:rsidP="00B57B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Контроль за исполнением настоящего постановления оставляю за собой.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B57B42" w:rsidRPr="00B57B42" w:rsidTr="00307E7F">
        <w:tc>
          <w:tcPr>
            <w:tcW w:w="4785" w:type="dxa"/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Глава Сибирского сельсовета 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Купинского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Новосибирской области</w:t>
            </w:r>
          </w:p>
        </w:tc>
        <w:tc>
          <w:tcPr>
            <w:tcW w:w="4786" w:type="dxa"/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Л .Г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.Иваненко</w:t>
            </w:r>
          </w:p>
        </w:tc>
      </w:tr>
    </w:tbl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  <w:r w:rsidRPr="00B57B4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57B42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</w:t>
      </w: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</w:p>
    <w:p w:rsidR="00B57B42" w:rsidRPr="00B57B42" w:rsidRDefault="00B57B42" w:rsidP="00B57B42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B57B42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B57B42">
        <w:rPr>
          <w:rFonts w:ascii="Times New Roman" w:eastAsia="Times New Roman" w:hAnsi="Times New Roman"/>
          <w:bCs/>
          <w:lang w:eastAsia="ru-RU"/>
        </w:rPr>
        <w:t>УТВЕРЖДЕН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lang w:eastAsia="ru-RU"/>
        </w:rPr>
        <w:t>постановлением</w:t>
      </w:r>
      <w:proofErr w:type="gramEnd"/>
      <w:r w:rsidRPr="00B57B42">
        <w:rPr>
          <w:rFonts w:ascii="Times New Roman" w:eastAsia="Times New Roman" w:hAnsi="Times New Roman"/>
          <w:bCs/>
          <w:lang w:eastAsia="ru-RU"/>
        </w:rPr>
        <w:t xml:space="preserve"> администрации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B57B42">
        <w:rPr>
          <w:rFonts w:ascii="Times New Roman" w:eastAsia="Times New Roman" w:hAnsi="Times New Roman"/>
          <w:bCs/>
          <w:lang w:eastAsia="ru-RU"/>
        </w:rPr>
        <w:t>№ 46 от 07.11.2017г</w:t>
      </w: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57B42">
        <w:rPr>
          <w:rFonts w:ascii="Times New Roman" w:eastAsia="Times New Roman" w:hAnsi="Times New Roman"/>
          <w:b/>
          <w:bCs/>
          <w:lang w:eastAsia="ru-RU"/>
        </w:rPr>
        <w:t>Административный регламент</w:t>
      </w:r>
    </w:p>
    <w:p w:rsidR="00B57B42" w:rsidRPr="00B57B42" w:rsidRDefault="00B57B42" w:rsidP="00B57B4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/>
          <w:bCs/>
          <w:lang w:eastAsia="ru-RU"/>
        </w:rPr>
        <w:t>предоставления</w:t>
      </w:r>
      <w:proofErr w:type="gramEnd"/>
      <w:r w:rsidRPr="00B57B42">
        <w:rPr>
          <w:rFonts w:ascii="Times New Roman" w:eastAsia="Times New Roman" w:hAnsi="Times New Roman"/>
          <w:b/>
          <w:bCs/>
          <w:lang w:eastAsia="ru-RU"/>
        </w:rPr>
        <w:t xml:space="preserve"> муниципальной услуги по </w:t>
      </w:r>
      <w:r w:rsidRPr="00B57B42">
        <w:rPr>
          <w:rFonts w:ascii="Times New Roman" w:eastAsia="Times New Roman" w:hAnsi="Times New Roman"/>
          <w:b/>
          <w:lang w:eastAsia="ru-RU"/>
        </w:rPr>
        <w:t>присвоению  и аннулированию адресов объектов недвижимости</w:t>
      </w:r>
    </w:p>
    <w:p w:rsidR="00B57B42" w:rsidRPr="00B57B42" w:rsidRDefault="00B57B42" w:rsidP="00B57B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                                        </w:t>
      </w:r>
      <w:r w:rsidRPr="00B57B42">
        <w:rPr>
          <w:rFonts w:ascii="Times New Roman" w:eastAsia="Times New Roman" w:hAnsi="Times New Roman"/>
          <w:lang w:val="en-US" w:eastAsia="ru-RU"/>
        </w:rPr>
        <w:t>I</w:t>
      </w:r>
      <w:r w:rsidRPr="00B57B42">
        <w:rPr>
          <w:rFonts w:ascii="Times New Roman" w:eastAsia="Times New Roman" w:hAnsi="Times New Roman"/>
          <w:lang w:eastAsia="ru-RU"/>
        </w:rPr>
        <w:t xml:space="preserve"> .Общие положения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муниципальной  услуги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по присвоению и аннулированию адресов объектов недвижимости (далее -  муниципальная услуга).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1.2. Заявителями на предоставление муниципальной услуги являются </w:t>
      </w:r>
      <w:r w:rsidRPr="00B57B42">
        <w:rPr>
          <w:rFonts w:ascii="Times New Roman" w:eastAsia="Times New Roman" w:hAnsi="Times New Roman"/>
          <w:bCs/>
          <w:color w:val="000000"/>
          <w:lang w:eastAsia="ru-RU"/>
        </w:rPr>
        <w:t>собственники объекта адресации по собственной инициативе либо лицом, обладающим одним из следующих вещных прав на объект адресации: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а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право хозяйственного ведения;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б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право оперативного управления;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право пожизненно наследуемого владения;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г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право постоянного (бессрочного) пользования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либо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их представители (далее - заявитель).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1.3. Порядок информирования о правилах предоставления муниципальной услуги.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на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информационных стендах непосредственно в администрации;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информационно-телекоммуникационной сети «Интернет», в том числе на официальном сайте администрации http://</w:t>
      </w:r>
      <w:proofErr w:type="spellStart"/>
      <w:r w:rsidRPr="00B57B42">
        <w:rPr>
          <w:rFonts w:ascii="Times New Roman" w:eastAsia="Times New Roman" w:hAnsi="Times New Roman"/>
          <w:lang w:val="en-US" w:eastAsia="ru-RU"/>
        </w:rPr>
        <w:t>sibbsovet</w:t>
      </w:r>
      <w:proofErr w:type="spellEnd"/>
      <w:r w:rsidRPr="00B57B42">
        <w:rPr>
          <w:rFonts w:ascii="Times New Roman" w:eastAsia="Times New Roman" w:hAnsi="Times New Roman"/>
          <w:lang w:eastAsia="ru-RU"/>
        </w:rPr>
        <w:t>.</w:t>
      </w:r>
      <w:proofErr w:type="spellStart"/>
      <w:r w:rsidRPr="00B57B42">
        <w:rPr>
          <w:rFonts w:ascii="Times New Roman" w:eastAsia="Times New Roman" w:hAnsi="Times New Roman"/>
          <w:lang w:val="en-US" w:eastAsia="ru-RU"/>
        </w:rPr>
        <w:t>nso</w:t>
      </w:r>
      <w:proofErr w:type="spellEnd"/>
      <w:r w:rsidRPr="00B57B42">
        <w:rPr>
          <w:rFonts w:ascii="Times New Roman" w:eastAsia="Times New Roman" w:hAnsi="Times New Roman"/>
          <w:lang w:eastAsia="ru-RU"/>
        </w:rPr>
        <w:t>.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ru</w:t>
      </w:r>
      <w:proofErr w:type="spellEnd"/>
      <w:r w:rsidRPr="00B57B42">
        <w:rPr>
          <w:rFonts w:ascii="Times New Roman" w:eastAsia="Times New Roman" w:hAnsi="Times New Roman"/>
          <w:lang w:eastAsia="ru-RU"/>
        </w:rPr>
        <w:t>/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официальном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сайте МФЦ (www.mfc-nso.ru);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средствах массовой информации;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Сибирского сельсовета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Сибирского сельсовета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Почтовый адрес администрации: 632744, Новосибирская область,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 п. Сибирский, ул. Октябрьская,10а.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понедельник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     (с 9.00 до 17.00);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вторник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             (с 9.00 до 17.00);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среда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                  (с 9.00 до 17.00);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четверг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              (с 9.00 до 17.00);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пятница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             (с 9.00 до 17.00).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Телефон для справок (консультаций) о порядке получения информации, направления запроса: 8(383-58)44 -441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Телефон для справок (консультаций) о порядке предоставления муниципальной услуги: 8(383-58)44 -441.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Факс: 8(383-58)44 -441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Адрес электронной почты: </w:t>
      </w:r>
      <w:proofErr w:type="spellStart"/>
      <w:r w:rsidRPr="00B57B42">
        <w:rPr>
          <w:rFonts w:ascii="Times New Roman" w:eastAsia="Times New Roman" w:hAnsi="Times New Roman"/>
          <w:lang w:val="en-US" w:eastAsia="ru-RU"/>
        </w:rPr>
        <w:t>sibbsovet</w:t>
      </w:r>
      <w:proofErr w:type="spellEnd"/>
      <w:r w:rsidRPr="00B57B42">
        <w:rPr>
          <w:rFonts w:ascii="Times New Roman" w:eastAsia="Times New Roman" w:hAnsi="Times New Roman"/>
          <w:lang w:eastAsia="ru-RU"/>
        </w:rPr>
        <w:t>@</w:t>
      </w:r>
      <w:proofErr w:type="spellStart"/>
      <w:r w:rsidRPr="00B57B42">
        <w:rPr>
          <w:rFonts w:ascii="Times New Roman" w:eastAsia="Times New Roman" w:hAnsi="Times New Roman"/>
          <w:lang w:val="en-US" w:eastAsia="ru-RU"/>
        </w:rPr>
        <w:t>yandex</w:t>
      </w:r>
      <w:proofErr w:type="spellEnd"/>
      <w:r w:rsidRPr="00B57B42">
        <w:rPr>
          <w:rFonts w:ascii="Times New Roman" w:eastAsia="Times New Roman" w:hAnsi="Times New Roman"/>
          <w:lang w:eastAsia="ru-RU"/>
        </w:rPr>
        <w:t>.</w:t>
      </w:r>
      <w:proofErr w:type="spellStart"/>
      <w:r w:rsidRPr="00B57B4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Информация по вопросам предоставления муниципальной услуги предоставляется в: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устной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форме (лично или по телефону в соответствии с графиком приема заявителей);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письменной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форме (лично или почтовым сообщением);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электронной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форме, в том числе через ЕПГУ.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B57B42" w:rsidRPr="00B57B42" w:rsidRDefault="00B57B42" w:rsidP="00B57B4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Pr="00B57B42">
        <w:rPr>
          <w:rFonts w:ascii="Times New Roman" w:eastAsia="Times New Roman" w:hAnsi="Times New Roman"/>
          <w:lang w:val="en-US" w:eastAsia="ru-RU"/>
        </w:rPr>
        <w:t>II</w:t>
      </w:r>
      <w:r w:rsidRPr="00B57B42">
        <w:rPr>
          <w:rFonts w:ascii="Times New Roman" w:eastAsia="Times New Roman" w:hAnsi="Times New Roman"/>
          <w:lang w:eastAsia="ru-RU"/>
        </w:rPr>
        <w:t>. Стандарт предоставления муниципальной услуги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2.1.  Наименование муниципальной услуги: «Присвоение и аннулирование адресов объектов недвижимости»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2.2.    Муниципальная услуга предоставляется администрацией.</w:t>
      </w:r>
    </w:p>
    <w:p w:rsidR="00B57B42" w:rsidRPr="00B57B42" w:rsidRDefault="00B57B42" w:rsidP="00B57B4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Процедура предоставления муниципальной услуги осуществляется администрацией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B57B42">
        <w:rPr>
          <w:rFonts w:ascii="Times New Roman" w:eastAsia="Times New Roman" w:hAnsi="Times New Roman"/>
          <w:lang w:eastAsia="ru-RU"/>
        </w:rPr>
        <w:t>.</w:t>
      </w:r>
    </w:p>
    <w:p w:rsidR="00B57B42" w:rsidRPr="00B57B42" w:rsidRDefault="00B57B42" w:rsidP="00B57B4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B57B4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заявитель обратился непосредственно в МФЦ за предоставлением муниципальной услуги (при наличии МФЦ).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2.3. Описание результата предоставления услуги: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- решение 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присвоении  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аннулировании адресов;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- отказ в выдаче решения 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присвоении  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аннулировании адресов. 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2.4. Устанавливаются</w:t>
      </w:r>
      <w:r w:rsidRPr="00B57B42">
        <w:rPr>
          <w:rFonts w:ascii="Times New Roman" w:eastAsia="Times New Roman" w:hAnsi="Times New Roman"/>
          <w:snapToGrid w:val="0"/>
          <w:lang w:eastAsia="ru-RU"/>
        </w:rPr>
        <w:t xml:space="preserve"> следующие сроки предоставления </w:t>
      </w:r>
      <w:r w:rsidRPr="00B57B42">
        <w:rPr>
          <w:rFonts w:ascii="Times New Roman" w:eastAsia="Times New Roman" w:hAnsi="Times New Roman"/>
          <w:lang w:eastAsia="ru-RU"/>
        </w:rPr>
        <w:t>муниципальной услуги: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2.4.1.  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законодательства  Российской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Федерации.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2.5. Предоставление муниципальной услуги осуществляется в соответствии с:  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Конституцией Российской Федерации («Российская газета» 1993г № 237);</w:t>
      </w:r>
    </w:p>
    <w:p w:rsidR="00B57B42" w:rsidRPr="00B57B42" w:rsidRDefault="00B57B42" w:rsidP="00B57B42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B57B42">
        <w:rPr>
          <w:rFonts w:ascii="Times New Roman" w:eastAsia="Times New Roman" w:hAnsi="Times New Roman"/>
          <w:bCs/>
          <w:iCs/>
          <w:lang w:eastAsia="ru-RU"/>
        </w:rPr>
        <w:t xml:space="preserve">- Гражданским кодексом Российской Федерации от 30.11.1994 № 51-ФЗ </w:t>
      </w:r>
      <w:r w:rsidRPr="00B57B42">
        <w:rPr>
          <w:rFonts w:ascii="Times New Roman" w:eastAsia="Times New Roman" w:hAnsi="Times New Roman"/>
          <w:b/>
          <w:iCs/>
          <w:lang w:eastAsia="ru-RU"/>
        </w:rPr>
        <w:t>(</w:t>
      </w:r>
      <w:r w:rsidRPr="00B57B42">
        <w:rPr>
          <w:rFonts w:ascii="Times New Roman" w:eastAsia="Times New Roman" w:hAnsi="Times New Roman"/>
          <w:iCs/>
          <w:lang w:eastAsia="ru-RU"/>
        </w:rPr>
        <w:t>принят ГД ФС РФ 21.10.1994);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 -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-Градостроительным кодексом РФ от 29.12.2004 </w:t>
      </w:r>
      <w:r w:rsidRPr="00B57B42">
        <w:rPr>
          <w:rFonts w:ascii="Times New Roman" w:eastAsia="Times New Roman" w:hAnsi="Times New Roman"/>
          <w:lang w:val="en-US" w:eastAsia="ru-RU"/>
        </w:rPr>
        <w:t>N</w:t>
      </w:r>
      <w:r w:rsidRPr="00B57B42">
        <w:rPr>
          <w:rFonts w:ascii="Times New Roman" w:eastAsia="Times New Roman" w:hAnsi="Times New Roman"/>
          <w:lang w:eastAsia="ru-RU"/>
        </w:rPr>
        <w:t xml:space="preserve"> 190-ФЗ ("Российская газета", N 290, 30.12.2004);       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- Уставом Сибирского сельсовета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2.6. Заявитель, обратившийся за получением муниципальной услуги, представляет заявление.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57B42">
        <w:rPr>
          <w:rFonts w:ascii="Times New Roman" w:eastAsia="Times New Roman" w:hAnsi="Times New Roman"/>
          <w:bCs/>
          <w:color w:val="000000"/>
          <w:lang w:eastAsia="ru-RU"/>
        </w:rPr>
        <w:t>К </w:t>
      </w:r>
      <w:hyperlink r:id="rId7" w:anchor="block_1000" w:history="1">
        <w:r w:rsidRPr="00B57B42">
          <w:rPr>
            <w:rFonts w:ascii="Times New Roman" w:eastAsia="Times New Roman" w:hAnsi="Times New Roman"/>
            <w:bCs/>
            <w:color w:val="000000"/>
            <w:u w:val="single"/>
            <w:lang w:eastAsia="ru-RU"/>
          </w:rPr>
          <w:t>заявлению</w:t>
        </w:r>
      </w:hyperlink>
      <w:r w:rsidRPr="00B57B42">
        <w:rPr>
          <w:rFonts w:ascii="Times New Roman" w:eastAsia="Times New Roman" w:hAnsi="Times New Roman"/>
          <w:bCs/>
          <w:color w:val="000000"/>
          <w:lang w:eastAsia="ru-RU"/>
        </w:rPr>
        <w:t> прилагаются следующие документы: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а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 xml:space="preserve">) правоустанавливающие и (или) </w:t>
      </w:r>
      <w:proofErr w:type="spell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правоудостоверяющие</w:t>
      </w:r>
      <w:proofErr w:type="spell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 xml:space="preserve"> документы на объект (объекты) адресации;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б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г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д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е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ж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з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и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  <w:r w:rsidRPr="00B57B42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 w:rsidRPr="00B57B42">
        <w:rPr>
          <w:rFonts w:ascii="Times New Roman" w:eastAsia="Times New Roman" w:hAnsi="Times New Roman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документ, удостоверяющий личность представителя заявителя (копия);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надлежащим образом заверенная доверенность (копия).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57B42">
        <w:rPr>
          <w:rFonts w:ascii="Times New Roman" w:eastAsia="Times New Roman" w:hAnsi="Times New Roman"/>
          <w:i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2.7.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лично в администрацию или МФЦ;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 направляются почтовым сообщением в администрацию;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 2.8. 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color w:val="000000"/>
          <w:lang w:eastAsia="ru-RU"/>
        </w:rPr>
        <w:t>выписка</w:t>
      </w:r>
      <w:proofErr w:type="gramEnd"/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из Единого государственного реестра юридических лиц (далее - ЕГРЮЛ) (если обращается юридическое лицо);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color w:val="000000"/>
          <w:lang w:eastAsia="ru-RU"/>
        </w:rPr>
        <w:t>разрешение</w:t>
      </w:r>
      <w:proofErr w:type="gramEnd"/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на ввод объекта в эксплуатацию (кроме объектов индивидуального жилищного строительства (далее – ИЖС), создаваемых или созданных на земельных участках, предназначенных для ИЖС, до 01.03.2015 (для присвоения постоянного (почтового) адреса объекту, изменения адреса объекта);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B57B42">
        <w:rPr>
          <w:rFonts w:ascii="Times New Roman" w:eastAsia="Times New Roman" w:hAnsi="Times New Roman"/>
          <w:color w:val="000000"/>
          <w:lang w:eastAsia="ru-RU"/>
        </w:rPr>
        <w:t>выписка</w:t>
      </w:r>
      <w:proofErr w:type="gramEnd"/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7B42">
        <w:rPr>
          <w:rFonts w:ascii="Times New Roman" w:eastAsia="Times New Roman" w:hAnsi="Times New Roman"/>
          <w:bCs/>
          <w:iCs/>
          <w:lang w:eastAsia="ru-RU"/>
        </w:rPr>
        <w:t xml:space="preserve">из </w:t>
      </w:r>
      <w:r w:rsidRPr="00B57B42">
        <w:rPr>
          <w:rFonts w:ascii="Times New Roman" w:eastAsia="Times New Roman" w:hAnsi="Times New Roman"/>
          <w:lang w:eastAsia="ru-RU"/>
        </w:rPr>
        <w:t>Единого государственного реестра недвижимости, об объектах недвижимости и (или) их правообладателях</w:t>
      </w:r>
      <w:r w:rsidRPr="00B57B42">
        <w:rPr>
          <w:rFonts w:ascii="Times New Roman" w:eastAsia="Times New Roman" w:hAnsi="Times New Roman"/>
          <w:bCs/>
          <w:iCs/>
          <w:lang w:eastAsia="ru-RU"/>
        </w:rPr>
        <w:t xml:space="preserve"> (для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присвоения постоянного (почтового) адреса объекту</w:t>
      </w:r>
      <w:r w:rsidRPr="00B57B42">
        <w:rPr>
          <w:rFonts w:ascii="Times New Roman" w:eastAsia="Times New Roman" w:hAnsi="Times New Roman"/>
          <w:bCs/>
          <w:iCs/>
          <w:lang w:eastAsia="ru-RU"/>
        </w:rPr>
        <w:t>);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B57B42">
        <w:rPr>
          <w:rFonts w:ascii="Times New Roman" w:eastAsia="Times New Roman" w:hAnsi="Times New Roman"/>
          <w:color w:val="000000"/>
          <w:lang w:eastAsia="ru-RU"/>
        </w:rPr>
        <w:t>кадастровая</w:t>
      </w:r>
      <w:proofErr w:type="gramEnd"/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выписка </w:t>
      </w:r>
      <w:r w:rsidRPr="00B57B42">
        <w:rPr>
          <w:rFonts w:ascii="Times New Roman" w:eastAsia="Times New Roman" w:hAnsi="Times New Roman"/>
          <w:lang w:eastAsia="ru-RU"/>
        </w:rPr>
        <w:t>из Государственного кадастра недвижимости (для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присвоения постоянного (почтового) адреса объекту</w:t>
      </w:r>
      <w:r w:rsidRPr="00B57B42">
        <w:rPr>
          <w:rFonts w:ascii="Times New Roman" w:eastAsia="Times New Roman" w:hAnsi="Times New Roman"/>
          <w:lang w:eastAsia="ru-RU"/>
        </w:rPr>
        <w:t>).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2.9. Услуги, которые являются необходимыми и обязательными для предоставления муниципальной услуги, документы, необходимые для получения данных услуг, а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также  документы</w:t>
      </w:r>
      <w:proofErr w:type="gramEnd"/>
      <w:r w:rsidRPr="00B57B42">
        <w:rPr>
          <w:rFonts w:ascii="Times New Roman" w:eastAsia="Times New Roman" w:hAnsi="Times New Roman"/>
          <w:lang w:eastAsia="ru-RU"/>
        </w:rPr>
        <w:t>, получаемые  в результате оказания данных услуг, которые предоставляются заявителем: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 -отсутствуют.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2.10. Запрещается требовать от заявителя: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 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представления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hAnsi="Times New Roman"/>
          <w:lang w:eastAsia="ru-RU"/>
        </w:rPr>
        <w:t>2.11.</w:t>
      </w:r>
      <w:r w:rsidRPr="00B57B42">
        <w:rPr>
          <w:rFonts w:ascii="Times New Roman" w:eastAsia="Times New Roman" w:hAnsi="Times New Roman"/>
          <w:lang w:eastAsia="ru-RU"/>
        </w:rPr>
        <w:t xml:space="preserve"> В случае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(приложение № 1 к настоящему административному регламенту). Документы, подтверждающие согласие, могут быть представлены, в том числе, в форме электронного документа.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2.12.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а)   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о присвоении объекту адресации адреса обратилось лицо, не указанное в </w:t>
      </w:r>
      <w:proofErr w:type="spell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п.п</w:t>
      </w:r>
      <w:proofErr w:type="spell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. 1.2 п. 1 Административного регламента;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б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г</w:t>
      </w:r>
      <w:proofErr w:type="gramEnd"/>
      <w:r w:rsidRPr="00B57B42">
        <w:rPr>
          <w:rFonts w:ascii="Times New Roman" w:eastAsia="Times New Roman" w:hAnsi="Times New Roman"/>
          <w:bCs/>
          <w:color w:val="000000"/>
          <w:lang w:eastAsia="ru-RU"/>
        </w:rPr>
        <w:t>) отсутствуют случаи и условия для присвоения объекту адресации адреса или аннулирования его адреса.</w:t>
      </w:r>
      <w:r w:rsidRPr="00B57B42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 w:rsidRPr="00B57B42">
        <w:rPr>
          <w:rFonts w:ascii="Times New Roman" w:eastAsia="Times New Roman" w:hAnsi="Times New Roman"/>
          <w:lang w:eastAsia="ru-RU"/>
        </w:rPr>
        <w:t>2.13. В предоставлении муниципальной услуги может быть отказано по следующим основаниям: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- непредставление документов в соответствии с </w:t>
      </w:r>
      <w:hyperlink r:id="rId8" w:history="1">
        <w:r w:rsidRPr="00B57B42">
          <w:rPr>
            <w:rFonts w:ascii="Times New Roman" w:eastAsia="Times New Roman" w:hAnsi="Times New Roman"/>
            <w:lang w:eastAsia="ru-RU"/>
          </w:rPr>
          <w:t>пункт</w:t>
        </w:r>
      </w:hyperlink>
      <w:r w:rsidRPr="00B57B42">
        <w:rPr>
          <w:rFonts w:ascii="Times New Roman" w:eastAsia="Times New Roman" w:hAnsi="Times New Roman"/>
          <w:lang w:eastAsia="ru-RU"/>
        </w:rPr>
        <w:t xml:space="preserve">ом </w:t>
      </w:r>
      <w:r w:rsidRPr="00B57B42">
        <w:rPr>
          <w:rFonts w:ascii="Times New Roman" w:eastAsia="Times New Roman" w:hAnsi="Times New Roman"/>
          <w:color w:val="000000"/>
          <w:lang w:eastAsia="ru-RU"/>
        </w:rPr>
        <w:t>2.6;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- невозможность выполнения требований, предъявляемых к адресу объекта недвижимости при присвоении.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2.14. Предоставление муниципальной услуги является бесплатным для заявителей.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2.15.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2.16.  Регистрация заявления о предоставлении муниципальной услуги и прилагаемых к нему документов осуществляется:</w:t>
      </w:r>
    </w:p>
    <w:p w:rsidR="00B57B42" w:rsidRPr="00B57B42" w:rsidRDefault="00B57B42" w:rsidP="00B57B42">
      <w:pPr>
        <w:numPr>
          <w:ilvl w:val="0"/>
          <w:numId w:val="2"/>
        </w:numPr>
        <w:spacing w:after="0" w:line="240" w:lineRule="auto"/>
        <w:ind w:left="284" w:firstLine="643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подаче, непосредственно, в бумажном виде – в момент приема документов;</w:t>
      </w:r>
    </w:p>
    <w:p w:rsidR="00B57B42" w:rsidRPr="00B57B42" w:rsidRDefault="00B57B42" w:rsidP="00B57B42">
      <w:pPr>
        <w:numPr>
          <w:ilvl w:val="0"/>
          <w:numId w:val="2"/>
        </w:numPr>
        <w:spacing w:after="0" w:line="240" w:lineRule="auto"/>
        <w:ind w:left="284" w:firstLine="643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направлении заявления и документов почтовым отправлением – в день получения письма;</w:t>
      </w:r>
    </w:p>
    <w:p w:rsidR="00B57B42" w:rsidRPr="00B57B42" w:rsidRDefault="00B57B42" w:rsidP="00B57B42">
      <w:pPr>
        <w:numPr>
          <w:ilvl w:val="0"/>
          <w:numId w:val="2"/>
        </w:numPr>
        <w:spacing w:after="0" w:line="240" w:lineRule="auto"/>
        <w:ind w:left="284" w:firstLine="643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2.17. Требования к помещениям: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ab/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Вход в здание оборудуется вывеской, содержащей наименование и место нахождения администрации, режим работы.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санитарно</w:t>
      </w:r>
      <w:proofErr w:type="gramEnd"/>
      <w:r w:rsidRPr="00B57B42">
        <w:rPr>
          <w:rFonts w:ascii="Times New Roman" w:eastAsia="Times New Roman" w:hAnsi="Times New Roman"/>
          <w:lang w:eastAsia="ru-RU"/>
        </w:rPr>
        <w:t>-эпидемиологическим правилам и нормативам;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правилам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противопожарной безопасности;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требованиям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Места для ожидания оборудуются: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стульями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(кресельными секциями) и (или) скамьями;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визуальной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>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столами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(стойками), образцами заполнения документов, письменными принадлежностями для возможности оформления документов.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Рабочее место сотрудника(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ов</w:t>
      </w:r>
      <w:proofErr w:type="spellEnd"/>
      <w:r w:rsidRPr="00B57B42">
        <w:rPr>
          <w:rFonts w:ascii="Times New Roman" w:eastAsia="Times New Roman" w:hAnsi="Times New Roman"/>
          <w:lang w:eastAsia="ru-RU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ются</w:t>
      </w:r>
      <w:proofErr w:type="spellEnd"/>
      <w:r w:rsidRPr="00B57B42">
        <w:rPr>
          <w:rFonts w:ascii="Times New Roman" w:eastAsia="Times New Roman" w:hAnsi="Times New Roman"/>
          <w:lang w:eastAsia="ru-RU"/>
        </w:rPr>
        <w:t>) личными и (или) настольными идентификационными карточками.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B57B42" w:rsidRPr="00B57B42" w:rsidRDefault="00B57B42" w:rsidP="00B57B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2.18. Показатели качества и доступности предоставления муниципальной услуги.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 Показатели качества муниципальной услуги: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своевременность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и полнота предоставления муниципальной услуги;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отсутствие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обоснованных жалоб на действия (бездействие) должностных лиц, сотрудников администрации.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Показатели доступности муниципальной услуги: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пешеходная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доступность от остановок общественного транспорта до здания, в котором предоставляется муниципальная услуга;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беспрепятственный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доступ к месту предоставления муниципальной услуги для маломобильных групп населения, в том числе инвалидов;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оказание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возможность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возможность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получения муниципальной услуги на базе МФЦ;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направление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заявления и документов в электронной форме.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2.19.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2.19.1. При предоставлении муниципальной услуги в электронной форме заявителю обеспечивается: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1) получение информации о порядке и сроках предоставления муниципальной услуги;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3) формирование запроса;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5) получение решения об отказе;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6) получение сведений о ходе выполнения запроса;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7) возможность оценки качества предоставления муниципальной услуги заявителем;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2.19.2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2.19.3.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1) авторизоваться на ЕПГУ (войти в личный кабинет);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2) из списка муниципальных услуг выбрать соответствующую муниципальную услугу;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5) отправить запрос в администрацию.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B57B42" w:rsidRPr="00B57B42" w:rsidRDefault="00B57B42" w:rsidP="00B57B42">
      <w:pPr>
        <w:shd w:val="clear" w:color="auto" w:fill="FDFE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2.19.4.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B57B42" w:rsidRPr="00B57B42" w:rsidRDefault="00B57B42" w:rsidP="00B57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B57B42">
        <w:rPr>
          <w:rFonts w:ascii="Times New Roman" w:eastAsia="Times New Roman" w:hAnsi="Times New Roman"/>
        </w:rPr>
        <w:t xml:space="preserve"> </w:t>
      </w:r>
      <w:r w:rsidRPr="00B57B42">
        <w:rPr>
          <w:rFonts w:ascii="Times New Roman" w:eastAsia="Times New Roman" w:hAnsi="Times New Roman"/>
          <w:lang w:val="en-US"/>
        </w:rPr>
        <w:t>III</w:t>
      </w:r>
      <w:r w:rsidRPr="00B57B42">
        <w:rPr>
          <w:rFonts w:ascii="Times New Roman" w:eastAsia="Times New Roman" w:hAnsi="Times New Roma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3.1.1. Прием документов; 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3.1.2. Истребование документов (сведений) в рамках межведомственного взаимодействия. 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3.1.3. Рассмотрение документов;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3.1.4. Принятие решения; 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3.1.5. Выдача результата оказания муниципальной услуги. 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3.2. Блок-схема предоставления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муниципальной  услуги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приводится в приложении №2 к данному административному регламенту.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   Прием заявления и документов на получение муниципальной услуги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3.3.1. Основанием для начала административной процедуры по приему и регистрации заявления и документов является обращение заявителя в администрацию.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3.3.2. Специалист администрации, ответственный за прием и регистрацию заявления и документов (далее – специалист):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устанавливает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предмет обращения, личность заявителя;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проверяет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правильность оформления заявления и комплектность представленных документов, указанных в заявлении;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вносит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соответствующую запись в </w:t>
      </w:r>
      <w:hyperlink w:anchor="Par962" w:history="1">
        <w:r w:rsidRPr="00B57B42">
          <w:rPr>
            <w:rFonts w:ascii="Times New Roman" w:eastAsia="Times New Roman" w:hAnsi="Times New Roman"/>
            <w:color w:val="000000"/>
            <w:lang w:eastAsia="ru-RU"/>
          </w:rPr>
          <w:t>журнал</w:t>
        </w:r>
      </w:hyperlink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7B42">
        <w:rPr>
          <w:rFonts w:ascii="Times New Roman" w:eastAsia="Times New Roman" w:hAnsi="Times New Roman"/>
          <w:lang w:eastAsia="ru-RU"/>
        </w:rPr>
        <w:t>учета заявлений, который ведется в электронной форме и на бумажном носителе.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3.3.3. Документы, поступившие почтовым отправлением регистрируются в день их поступления в администрацию,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администрацию.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 получении заявления в форме электронного документа сотрудник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заявления.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3.3.4. Результатом выполнения административной процедуры по приему и регистрации заявления   и документов является прием и регистрация заявления и документов.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3.3.5. Срок выполнения административной процедуры по приему и регистрации заявления и документов – один день.</w:t>
      </w:r>
    </w:p>
    <w:p w:rsidR="00B57B42" w:rsidRPr="00B57B42" w:rsidRDefault="00B57B42" w:rsidP="00B57B42">
      <w:pPr>
        <w:spacing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3.4 Истребование документов (сведений) в рамках межведомственного взаимодействия. 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3.4.1. Основанием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начала  административной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процедуры истребования документов (сведений) в рамках межведомственного взаимодействия  является назначение ответственного исполнителя по рассмотрению документов, необходимых для предоставления муниципальной услуги. 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3.4.2.</w:t>
      </w:r>
      <w:r w:rsidRPr="00B57B42">
        <w:rPr>
          <w:rFonts w:ascii="Times New Roman" w:eastAsia="Times New Roman" w:hAnsi="Times New Roman"/>
        </w:rPr>
        <w:t> С</w:t>
      </w:r>
      <w:r w:rsidRPr="00B57B42">
        <w:rPr>
          <w:rFonts w:ascii="Times New Roman" w:eastAsia="Times New Roman" w:hAnsi="Times New Roman"/>
          <w:lang w:eastAsia="ru-RU"/>
        </w:rPr>
        <w:t xml:space="preserve">пециалист по рассмотрению документов в 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Pr="00B57B42">
        <w:rPr>
          <w:rFonts w:ascii="Times New Roman" w:eastAsia="Times New Roman" w:hAnsi="Times New Roman"/>
          <w:color w:val="000000"/>
        </w:rPr>
        <w:t>трех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7B42">
        <w:rPr>
          <w:rFonts w:ascii="Times New Roman" w:eastAsia="Times New Roman" w:hAnsi="Times New Roman"/>
          <w:lang w:eastAsia="ru-RU"/>
        </w:rPr>
        <w:t xml:space="preserve">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r w:rsidRPr="00B57B42">
        <w:rPr>
          <w:rFonts w:ascii="Times New Roman" w:eastAsia="Times New Roman" w:hAnsi="Times New Roman"/>
          <w:color w:val="000000"/>
          <w:lang w:eastAsia="ru-RU"/>
        </w:rPr>
        <w:t xml:space="preserve">подпункте </w:t>
      </w:r>
      <w:proofErr w:type="gramStart"/>
      <w:r w:rsidRPr="00B57B42">
        <w:rPr>
          <w:rFonts w:ascii="Times New Roman" w:eastAsia="Times New Roman" w:hAnsi="Times New Roman"/>
          <w:color w:val="000000"/>
          <w:lang w:eastAsia="ru-RU"/>
        </w:rPr>
        <w:t>2.8.</w:t>
      </w:r>
      <w:r w:rsidRPr="00B57B42">
        <w:rPr>
          <w:rFonts w:ascii="Times New Roman" w:eastAsia="Times New Roman" w:hAnsi="Times New Roman"/>
          <w:lang w:eastAsia="ru-RU"/>
        </w:rPr>
        <w:t>,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если документы не представлены заявителем по собственной инициативе.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3.4.3.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должностного  лица</w:t>
      </w:r>
      <w:proofErr w:type="gramEnd"/>
      <w:r w:rsidRPr="00B57B42">
        <w:rPr>
          <w:rFonts w:ascii="Times New Roman" w:eastAsia="Times New Roman" w:hAnsi="Times New Roman"/>
          <w:lang w:eastAsia="ru-RU"/>
        </w:rPr>
        <w:t>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3.5. Рассмотрение документов.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3.5.1. Основанием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начала  административной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3.5.2.  В течение 3 дней со дня регистрации документов специалист, ответственный за оформление документов, проверяет представленные документы на наличие (отсутствие) права заявителя на получение муниципальной услуги.</w:t>
      </w:r>
    </w:p>
    <w:p w:rsidR="00B57B42" w:rsidRPr="00B57B42" w:rsidRDefault="00B57B42" w:rsidP="00B57B42">
      <w:pPr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3.5.3. При наличии оснований для отказа в предоставлении муниципальной услуги, в соответствии с подпунктом 2.13, специалист, ответственный за оформление документов, в течение 3 дней со дня установления отсутствия у заявителя права на получение муниципальной услуги: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осуществляет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подготовку проекта уведомления об отказе в предоставлении муниципальной услуги с указанием основания для отказа;</w:t>
      </w:r>
    </w:p>
    <w:p w:rsidR="00B57B42" w:rsidRPr="00B57B42" w:rsidRDefault="00B57B42" w:rsidP="00B57B4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направляет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проект уведомления об отказе на подпись Главе.</w:t>
      </w:r>
    </w:p>
    <w:p w:rsidR="00B57B42" w:rsidRPr="00B57B42" w:rsidRDefault="00B57B42" w:rsidP="00B57B42">
      <w:pPr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3.5.4. При отсутствии оснований для отказа в предоставлении муниципальной услуги специалист, ответственный за оформление документов:</w:t>
      </w:r>
    </w:p>
    <w:p w:rsidR="00B57B42" w:rsidRPr="00B57B42" w:rsidRDefault="00B57B42" w:rsidP="00B57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течение 3 дней со дня установления права на получение муниципальной услуги осуществляет подготовку, согласование проекта распоряжения и проекта решения о присвоении и аннулировании адреса.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3.5.5. Результатом административной процедуры является подготовка проекта распоряжения и проекта решения 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присвоении  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аннулировании адреса или уведомления  об отказе в предоставлении услуги и передача их  Главе или уполномоченному должностному лицу.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3.5.6. Максимальный срок выполнения административной процедуры – 10 (десять) рабочих дней. 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3.6. Принятие решения  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3.6.1. Основанием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начала  административной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процедуры принятия решения является передача проекта распоряжения и проекта решения о присвоении и аннулировании адреса или уведомления об отказе в предоставлении муниципальной услуги Главе или уполномоченному должностному лицу.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Глава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или  уполномоченное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должностное лицо подписывает проект  распоряжения и решение о присвоении и аннулировании адреса или уведомление об отказе в предоставлении муниципальной услуги.</w:t>
      </w: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3.6.2.  Результатом административной процедуры является подписанное распоряжение и решение 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присвоении  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аннулировании адреса или уведомление об отказе в предоставлении муниципальной услуги.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3.6.3. Максимальный срок выполнения административной процедуры – 2 (два) рабочих дня.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3.7. Выдача результата оказания муниципальной услуги.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3.7.1. Основанием для начала административной процедуры выдачи результата оказания муниципальной услуги является подписание распоряжения и решения о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присвоении  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аннулировании адреса или уведомления об отказе в предоставлении муниципальной услуги.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3.7.2. Специалист в течение 2 (двух) рабочих дней уведомляет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заявителя  о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результате оказания услуги,  а также о времени и месте, где ему необходимо забрать результат.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3.7.3. Выдача результата предоставления услуги осуществляется согласно расписанию работы администрации, в которую заявитель обращался за предоставлением услуги.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3.9. Подача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заявителем  запроса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3.10.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3.11. </w:t>
      </w:r>
      <w:r w:rsidRPr="00B57B42">
        <w:rPr>
          <w:rFonts w:ascii="Times New Roman" w:eastAsia="Times New Roman" w:hAnsi="Times New Roman"/>
          <w:color w:val="000000"/>
          <w:lang w:eastAsia="ru-RU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ind w:left="727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val="en-US" w:eastAsia="ru-RU"/>
        </w:rPr>
        <w:t>IV</w:t>
      </w:r>
      <w:r w:rsidRPr="00B57B42">
        <w:rPr>
          <w:rFonts w:ascii="Times New Roman" w:eastAsia="Times New Roman" w:hAnsi="Times New Roman"/>
          <w:lang w:eastAsia="ru-RU"/>
        </w:rPr>
        <w:t>. Формы контроля за исполнением административного регламента</w:t>
      </w:r>
    </w:p>
    <w:p w:rsidR="00B57B42" w:rsidRPr="00B57B42" w:rsidRDefault="00B57B42" w:rsidP="00B57B42">
      <w:pPr>
        <w:spacing w:after="0" w:line="240" w:lineRule="auto"/>
        <w:ind w:left="1080"/>
        <w:rPr>
          <w:rFonts w:ascii="Times New Roman" w:eastAsia="Times New Roman" w:hAnsi="Times New Roman"/>
          <w:b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4.1.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4.2.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4.3.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района,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B57B42">
        <w:rPr>
          <w:rFonts w:ascii="Times New Roman" w:eastAsia="Times New Roman" w:hAnsi="Times New Roman"/>
          <w:lang w:eastAsia="ru-RU"/>
        </w:rPr>
        <w:t>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4.4. Периодичность проверок устанавливается Главой или уполномоченным должностным лицом, но не реже одного раза в год. 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4.5. Ответственность специалистов по исполнению административных процедур закрепляется в должностных инструкциях.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4.6. Контроль за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4.7. Для проведения проверки предоставления муниципальной услуги Постановлением администрации создается комиссия, в состав которой включаются специалисты администрации.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Акт подписывается всеми членами комиссии.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4.9. Граждане, их объединения и организации вправе осуществлять устные обращения и направлять письменные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обращения  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администрацию с просьбой предоставить информацию о ходе выполнения административных процедур.</w:t>
      </w: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val="en-US" w:eastAsia="ru-RU"/>
        </w:rPr>
        <w:t>V</w:t>
      </w:r>
      <w:r w:rsidRPr="00B57B42">
        <w:rPr>
          <w:rFonts w:ascii="Times New Roman" w:eastAsia="Times New Roman" w:hAnsi="Times New Roman"/>
          <w:lang w:eastAsia="ru-RU"/>
        </w:rPr>
        <w:t>. Досудебный (внесудебный) порядок обжалования решений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и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действий (бездействия) органа, предоставляющего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муниципальную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услугу, а также его должностных лиц,  муниципальных служащих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Информация для заявителя о его праве на досудебное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(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внесудебное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обжалование действий (бездействия) и решений,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принятых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(осуществляемых) в ходе предоставления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муниципальной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услуги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5.1. Заявители муниципальной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услуги,  могут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обратиться с жалобой на действия (бездействие) администрации и ее должностных лиц или муниципальных служащих, в том числе в следующих случаях: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а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нарушение срока регистрации запроса заявителя о предоставлении муниципальной услуги;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б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нарушение срока предоставления муниципальной услуги;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) требование у заявителя документов, не предусмотренных нормативными правовыми актами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района, Сибирского  сельсовета для предоставления муниципальной услуги;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г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) отказ в приеме документов, предоставление которых предусмотрено нормативными правовыми актами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района, Сибирского  сельсовета  для предоставления муниципальной услуги, у заявителя;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д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законами, законами Новосибирской области,  и принятыми в соответствии с ними нормативными правовыми актами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района,  Сибирского  сельсовета;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е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  и нормативными правовыми актами Сибирского  сельсовета;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ж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отказ должностного лица, муниципального служащего администрации в исправлении допущенных опечаток и ошибок в выданных в результате предоставления муниципальной  услуги документах либо нарушение установленного срока таких исправлений.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Общие требования к порядку подачи и рассмотрения жалобы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5.2. Жалоба (претензия) на бумажном носителе направляется заявителем   почтовым отправлением по адресу, указанному в пункте 1.3.1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. настоящего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Регламента, либо передается должностным лицам  администрации при личном приеме.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5.3. Жалоба (претензия) в электронной форме направляется с использованием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сети  Интернет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 по электронной почте по адресу, указанному в пункте 1.3.1. настоящего Регламента.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Предмет досудебного (внесудебного) обжалования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5.4. Предметом обжалования является нарушение должностными лицами или муниципальными служащими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администрации  положений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настоящего Регламента.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Основания для начала процедуры досудебного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(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внесудебного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обжалования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5.5. Основанием для начала процедуры досудебного (внесудебного) обжалования является получение </w:t>
      </w:r>
      <w:proofErr w:type="gramStart"/>
      <w:r w:rsidRPr="00B57B42">
        <w:rPr>
          <w:rFonts w:ascii="Times New Roman" w:eastAsia="Times New Roman" w:hAnsi="Times New Roman"/>
          <w:lang w:eastAsia="ru-RU"/>
        </w:rPr>
        <w:t>администрацией  жалобы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(претензии) на бумажном носителе, а также в электронной форме.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Жалоба должна содержать: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а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наименование органа, предоставляющего муниципальную услугу, должностного лица органа, предоставляющего муниципальную  услугу, либо муниципального  служащего, решения и действия (бездействие) которых обжалуются;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б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сведения об обжалуемых решениях и действиях (бездействии) администрации, должностного лица администрации, предоставляющего муниципальную  услугу, либо муниципального  служащего;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г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доводы, на основании которых заявитель не согласен с решением и действиями (бездействием) администрации, должностного лица администрации, предоставляющего муниципальную услугу, либо муниципального служащего.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Сроки рассмотрения жалобы (претензии)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Результат досудебного (внесудебного) обжалования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5.7. По результатам рассмотрения жалобы принимается одно из следующих решений: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а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</w:t>
      </w:r>
      <w:proofErr w:type="spellStart"/>
      <w:r w:rsidRPr="00B57B42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B57B42">
        <w:rPr>
          <w:rFonts w:ascii="Times New Roman" w:eastAsia="Times New Roman" w:hAnsi="Times New Roman"/>
          <w:lang w:eastAsia="ru-RU"/>
        </w:rPr>
        <w:t xml:space="preserve"> района, Сибирского  сельсовета;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в</w:t>
      </w:r>
      <w:proofErr w:type="gramEnd"/>
      <w:r w:rsidRPr="00B57B42">
        <w:rPr>
          <w:rFonts w:ascii="Times New Roman" w:eastAsia="Times New Roman" w:hAnsi="Times New Roman"/>
          <w:lang w:eastAsia="ru-RU"/>
        </w:rPr>
        <w:t>) отказать в удовлетворении жалобы.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    </w:t>
      </w: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 xml:space="preserve"> ПРИЛОЖЕНИЕ № 1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к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административному регламенту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предоставления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муниципальной услуги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СОГЛАСИЕ НА ОБРАБОТКУ ПЕРСОНАЛЬНЫХ ДАННЫХ</w:t>
      </w:r>
    </w:p>
    <w:p w:rsidR="00B57B42" w:rsidRPr="00B57B42" w:rsidRDefault="00B57B42" w:rsidP="00B5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249"/>
      </w:tblGrid>
      <w:tr w:rsidR="00B57B42" w:rsidRPr="00B57B42" w:rsidTr="00307E7F">
        <w:tc>
          <w:tcPr>
            <w:tcW w:w="2008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(Фамилия, Имя, Отчество полностью)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серия_______№__________выдан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вид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основного документа, удостоверяющего личность)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кем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и когда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проживающий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ая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>) по адресу_____________________________________________________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7B42" w:rsidRPr="00B57B42" w:rsidTr="00307E7F">
        <w:tc>
          <w:tcPr>
            <w:tcW w:w="2008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В  лице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представителя субъекта персональных данных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(Фамилия, Имя, Отчество полностью)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_____________серия___________№______выдан________________________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вид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основного документа, удостоверяющего личность)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кем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и когда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проживающий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ая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>) по адресу_____________________________________________________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действующий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от имени субъекта персональных данных на основании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реквизиты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доверенности или иного документа, подтверждающего полномочия представителя)</w:t>
            </w:r>
          </w:p>
        </w:tc>
      </w:tr>
      <w:tr w:rsidR="00B57B42" w:rsidRPr="00B57B42" w:rsidTr="00307E7F">
        <w:trPr>
          <w:trHeight w:val="550"/>
        </w:trPr>
        <w:tc>
          <w:tcPr>
            <w:tcW w:w="10137" w:type="dxa"/>
            <w:gridSpan w:val="3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Администрация Новониколаевского сельсовета 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Купинского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района Новосибирской области, 632744 Новосибирская область, 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Купинский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B57B42">
              <w:rPr>
                <w:rFonts w:ascii="Times New Roman" w:eastAsia="Times New Roman" w:hAnsi="Times New Roman"/>
                <w:lang w:eastAsia="ru-RU"/>
              </w:rPr>
              <w:t>п.Сибирский</w:t>
            </w:r>
            <w:proofErr w:type="spellEnd"/>
            <w:r w:rsidRPr="00B57B42">
              <w:rPr>
                <w:rFonts w:ascii="Times New Roman" w:eastAsia="Times New Roman" w:hAnsi="Times New Roman"/>
                <w:lang w:eastAsia="ru-RU"/>
              </w:rPr>
              <w:t>, ул. Октябрьская, д. 10а</w:t>
            </w:r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Перечень  персональных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Фамилия, имя, отчество; дата рождения; адрес; семейное положение; фотография; паспортные данные: 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а)вид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документа; б) серия и номер документа; в)орган,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деятельности .</w:t>
            </w:r>
            <w:proofErr w:type="gramEnd"/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Наименование и адрес лица, осуществляющего обработку персональных данных по поручению оператора 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( если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обработка будет поручена такому лицу)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B57B42" w:rsidRPr="00B57B42" w:rsidTr="00307E7F">
        <w:tc>
          <w:tcPr>
            <w:tcW w:w="3888" w:type="dxa"/>
            <w:gridSpan w:val="2"/>
            <w:vMerge w:val="restart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Срок действия настоящего согласия –</w:t>
            </w:r>
          </w:p>
        </w:tc>
      </w:tr>
      <w:tr w:rsidR="00B57B42" w:rsidRPr="00B57B42" w:rsidTr="00307E7F">
        <w:tc>
          <w:tcPr>
            <w:tcW w:w="3888" w:type="dxa"/>
            <w:gridSpan w:val="2"/>
            <w:vMerge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данных .</w:t>
            </w:r>
            <w:proofErr w:type="gramEnd"/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B57B42" w:rsidRPr="00B57B42" w:rsidTr="00307E7F">
        <w:tc>
          <w:tcPr>
            <w:tcW w:w="3888" w:type="dxa"/>
            <w:gridSpan w:val="2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(ФИО полностью, подпись)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«______»___________________20__г.</w:t>
            </w:r>
          </w:p>
          <w:p w:rsidR="00B57B42" w:rsidRPr="00B57B42" w:rsidRDefault="00B57B42" w:rsidP="0030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                            (</w:t>
            </w: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дата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</w:tbl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ПРИЛОЖЕНИЕ № 2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к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административному регламенту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предоставления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муниципальной услуги</w:t>
      </w:r>
    </w:p>
    <w:p w:rsidR="00B57B42" w:rsidRPr="00B57B42" w:rsidRDefault="00B57B42" w:rsidP="00B57B4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7B42">
        <w:rPr>
          <w:rFonts w:ascii="Times New Roman" w:eastAsia="Times New Roman" w:hAnsi="Times New Roman"/>
          <w:lang w:eastAsia="ru-RU"/>
        </w:rPr>
        <w:t>БЛОК-СХЕМА</w:t>
      </w: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B57B42">
        <w:rPr>
          <w:rFonts w:ascii="Times New Roman" w:eastAsia="Times New Roman" w:hAnsi="Times New Roman"/>
          <w:lang w:eastAsia="ru-RU"/>
        </w:rPr>
        <w:t>предоставления</w:t>
      </w:r>
      <w:proofErr w:type="gramEnd"/>
      <w:r w:rsidRPr="00B57B42">
        <w:rPr>
          <w:rFonts w:ascii="Times New Roman" w:eastAsia="Times New Roman" w:hAnsi="Times New Roman"/>
          <w:lang w:eastAsia="ru-RU"/>
        </w:rPr>
        <w:t xml:space="preserve"> муниципальной услуги</w:t>
      </w:r>
    </w:p>
    <w:p w:rsidR="00B57B42" w:rsidRPr="00B57B42" w:rsidRDefault="00B57B42" w:rsidP="00B57B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2943"/>
        <w:gridCol w:w="3150"/>
      </w:tblGrid>
      <w:tr w:rsidR="00B57B42" w:rsidRPr="00B57B42" w:rsidTr="00307E7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B57B42" w:rsidRPr="00B57B42" w:rsidTr="00307E7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B9E87" wp14:editId="20FD4A0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2545" t="9525" r="6223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478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hN1odF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7B42" w:rsidRPr="00B57B42" w:rsidTr="00307E7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57B42" w:rsidRDefault="00B57B42" w:rsidP="00307E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Проверка сведений, представленных заявителем</w:t>
            </w:r>
          </w:p>
        </w:tc>
      </w:tr>
      <w:tr w:rsidR="00B57B42" w:rsidRPr="00B57B42" w:rsidTr="00307E7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DD618" wp14:editId="1DDB319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2545" t="8255" r="62230" b="203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08B98" id="Прямая со стрелкой 4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YBRC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7B42" w:rsidRPr="00B57B42" w:rsidTr="00307E7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B57B42" w:rsidRPr="00B57B42" w:rsidTr="00307E7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AEDCF" wp14:editId="27520A9F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6985" r="58420" b="215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F565" id="Прямая со стрелкой 3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A8E6ex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E494F" wp14:editId="4EFF237B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4450" t="6985" r="60325" b="215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45D7"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57B42" w:rsidRPr="00B57B42" w:rsidTr="00307E7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57B42" w:rsidRDefault="00B57B42" w:rsidP="00307E7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B42">
              <w:rPr>
                <w:rFonts w:ascii="Times New Roman" w:eastAsia="Times New Roman" w:hAnsi="Times New Roman"/>
                <w:lang w:eastAsia="ru-RU"/>
              </w:rPr>
              <w:t>Предоставление муниципальной услуги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2" w:rsidRPr="00B57B42" w:rsidRDefault="00B57B42" w:rsidP="00307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B42">
              <w:rPr>
                <w:rFonts w:ascii="Times New Roman" w:eastAsia="Times New Roman" w:hAnsi="Times New Roman"/>
                <w:lang w:eastAsia="ru-RU"/>
              </w:rPr>
              <w:t>отказ</w:t>
            </w:r>
            <w:proofErr w:type="gramEnd"/>
            <w:r w:rsidRPr="00B57B42">
              <w:rPr>
                <w:rFonts w:ascii="Times New Roman" w:eastAsia="Times New Roman" w:hAnsi="Times New Roman"/>
                <w:lang w:eastAsia="ru-RU"/>
              </w:rPr>
              <w:t xml:space="preserve"> в предоставлении муниципальной услуги</w:t>
            </w:r>
          </w:p>
        </w:tc>
      </w:tr>
    </w:tbl>
    <w:p w:rsidR="00B57B42" w:rsidRPr="00B57B42" w:rsidRDefault="00B57B42" w:rsidP="00B57B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B57B42" w:rsidRPr="00B57B42" w:rsidRDefault="00B57B42" w:rsidP="00B57B4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193FDE">
        <w:rPr>
          <w:rFonts w:ascii="Times New Roman" w:eastAsia="Times New Roman" w:hAnsi="Times New Roman"/>
          <w:b/>
          <w:lang w:eastAsia="ru-RU"/>
        </w:rPr>
        <w:t>АДМИНИСТРАЦИЯ  СИБИРСКОГО</w:t>
      </w:r>
      <w:proofErr w:type="gramEnd"/>
      <w:r w:rsidRPr="00193FDE">
        <w:rPr>
          <w:rFonts w:ascii="Times New Roman" w:eastAsia="Times New Roman" w:hAnsi="Times New Roman"/>
          <w:b/>
          <w:lang w:eastAsia="ru-RU"/>
        </w:rPr>
        <w:t xml:space="preserve"> СЕЛЬСОВЕТА 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FDE">
        <w:rPr>
          <w:rFonts w:ascii="Times New Roman" w:eastAsia="Times New Roman" w:hAnsi="Times New Roman"/>
          <w:b/>
          <w:lang w:eastAsia="ru-RU"/>
        </w:rPr>
        <w:t>КУПИНСКОГО РАЙОНА НОВОСИБИРСКОЙ ОБЛАСТИ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FDE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>10.11.2017г                                                                                     № 47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>п. Сибирский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>О    публичных слушаниях</w:t>
      </w:r>
    </w:p>
    <w:p w:rsidR="00193FDE" w:rsidRPr="00193FDE" w:rsidRDefault="00193FDE" w:rsidP="00193FD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      Руководствуясь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>Федеральным  Законом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>ПОСТАНОВЛЯЮ: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   1.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>Провести  17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ноября  2017 года  в 11. 00  часов    в здании администрации Сибирского сельсовета  публичные слушания  по вопросу: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 - О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>принятии  проекта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бюджета    Сибирского сельсовета на 2018 и плановый период 2019 – 2020гг;</w:t>
      </w:r>
    </w:p>
    <w:p w:rsidR="00193FDE" w:rsidRPr="00193FDE" w:rsidRDefault="00193FDE" w:rsidP="00193FD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3FDE">
        <w:rPr>
          <w:rFonts w:ascii="Times New Roman" w:eastAsia="Times New Roman" w:hAnsi="Times New Roman"/>
          <w:lang w:eastAsia="ru-RU"/>
        </w:rPr>
        <w:t>2.Утвердить  рабочую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группу в следующем  составе: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93FDE">
        <w:rPr>
          <w:rFonts w:ascii="Times New Roman" w:eastAsia="Times New Roman" w:hAnsi="Times New Roman"/>
          <w:lang w:eastAsia="ru-RU"/>
        </w:rPr>
        <w:t>Ягур</w:t>
      </w:r>
      <w:proofErr w:type="spellEnd"/>
      <w:r w:rsidRPr="00193FDE">
        <w:rPr>
          <w:rFonts w:ascii="Times New Roman" w:eastAsia="Times New Roman" w:hAnsi="Times New Roman"/>
          <w:lang w:eastAsia="ru-RU"/>
        </w:rPr>
        <w:t xml:space="preserve"> Л.А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 xml:space="preserve">  .</w:t>
      </w:r>
      <w:proofErr w:type="gramEnd"/>
      <w:r w:rsidRPr="00193FDE">
        <w:rPr>
          <w:rFonts w:ascii="Times New Roman" w:eastAsia="Times New Roman" w:hAnsi="Times New Roman"/>
          <w:lang w:eastAsia="ru-RU"/>
        </w:rPr>
        <w:t>- специалист администрации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>Гусев А.В.  - депутат Сибирского сельсовета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93FDE">
        <w:rPr>
          <w:rFonts w:ascii="Times New Roman" w:eastAsia="Times New Roman" w:hAnsi="Times New Roman"/>
          <w:lang w:eastAsia="ru-RU"/>
        </w:rPr>
        <w:t>Бородихина</w:t>
      </w:r>
      <w:proofErr w:type="spellEnd"/>
      <w:r w:rsidRPr="00193FDE">
        <w:rPr>
          <w:rFonts w:ascii="Times New Roman" w:eastAsia="Times New Roman" w:hAnsi="Times New Roman"/>
          <w:lang w:eastAsia="ru-RU"/>
        </w:rPr>
        <w:t xml:space="preserve"> Л.В. -  специалист администрации    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 3. Опубликовать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>объявление  о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 4. Ответственность </w:t>
      </w:r>
      <w:proofErr w:type="gramStart"/>
      <w:r w:rsidRPr="00193FDE">
        <w:rPr>
          <w:rFonts w:ascii="Times New Roman" w:eastAsia="Times New Roman" w:hAnsi="Times New Roman"/>
          <w:lang w:eastAsia="ru-RU"/>
        </w:rPr>
        <w:t>за  исполнением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 постановления  возложить  на  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3FDE">
        <w:rPr>
          <w:rFonts w:ascii="Times New Roman" w:eastAsia="Times New Roman" w:hAnsi="Times New Roman"/>
          <w:lang w:eastAsia="ru-RU"/>
        </w:rPr>
        <w:t>специалиста  администрации</w:t>
      </w:r>
      <w:proofErr w:type="gramEnd"/>
      <w:r w:rsidRPr="00193FDE">
        <w:rPr>
          <w:rFonts w:ascii="Times New Roman" w:eastAsia="Times New Roman" w:hAnsi="Times New Roman"/>
          <w:lang w:eastAsia="ru-RU"/>
        </w:rPr>
        <w:t xml:space="preserve">   </w:t>
      </w:r>
      <w:proofErr w:type="spellStart"/>
      <w:r w:rsidRPr="00193FDE">
        <w:rPr>
          <w:rFonts w:ascii="Times New Roman" w:eastAsia="Times New Roman" w:hAnsi="Times New Roman"/>
          <w:lang w:eastAsia="ru-RU"/>
        </w:rPr>
        <w:t>Ягур</w:t>
      </w:r>
      <w:proofErr w:type="spellEnd"/>
      <w:r w:rsidRPr="00193FDE">
        <w:rPr>
          <w:rFonts w:ascii="Times New Roman" w:eastAsia="Times New Roman" w:hAnsi="Times New Roman"/>
          <w:lang w:eastAsia="ru-RU"/>
        </w:rPr>
        <w:t xml:space="preserve"> Л.А.</w:t>
      </w: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FDE">
        <w:rPr>
          <w:rFonts w:ascii="Times New Roman" w:eastAsia="Times New Roman" w:hAnsi="Times New Roman"/>
          <w:lang w:eastAsia="ru-RU"/>
        </w:rPr>
        <w:t xml:space="preserve">Глава   Сибирского сельсовета                                                    </w:t>
      </w:r>
      <w:proofErr w:type="spellStart"/>
      <w:r w:rsidRPr="00193FDE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A52A47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A52A47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КУПИНСКОГО РАЙОНА НОВОСИБИРСКОЙ ОБЛАСТИ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                          П О С Т А Н О В Л Е Н И Е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1</w:t>
      </w:r>
      <w:r w:rsidR="004A4CB4">
        <w:rPr>
          <w:rFonts w:ascii="Times New Roman" w:eastAsia="Times New Roman" w:hAnsi="Times New Roman"/>
          <w:lang w:eastAsia="ru-RU"/>
        </w:rPr>
        <w:t>3</w:t>
      </w:r>
      <w:bookmarkStart w:id="0" w:name="_GoBack"/>
      <w:bookmarkEnd w:id="0"/>
      <w:r w:rsidRPr="00A52A47">
        <w:rPr>
          <w:rFonts w:ascii="Times New Roman" w:eastAsia="Times New Roman" w:hAnsi="Times New Roman"/>
          <w:lang w:eastAsia="ru-RU"/>
        </w:rPr>
        <w:t xml:space="preserve"> .11 .2017                                                                                   № 48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                                        </w:t>
      </w:r>
      <w:proofErr w:type="spellStart"/>
      <w:r w:rsidRPr="00A52A47">
        <w:rPr>
          <w:rFonts w:ascii="Times New Roman" w:eastAsia="Times New Roman" w:hAnsi="Times New Roman"/>
          <w:lang w:eastAsia="ru-RU"/>
        </w:rPr>
        <w:t>п.Сибирский</w:t>
      </w:r>
      <w:proofErr w:type="spellEnd"/>
    </w:p>
    <w:p w:rsid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          Об </w:t>
      </w:r>
      <w:proofErr w:type="gramStart"/>
      <w:r w:rsidRPr="00A52A47">
        <w:rPr>
          <w:rFonts w:ascii="Times New Roman" w:eastAsia="Times New Roman" w:hAnsi="Times New Roman"/>
          <w:lang w:eastAsia="ru-RU"/>
        </w:rPr>
        <w:t>утверждении  муниципальной</w:t>
      </w:r>
      <w:proofErr w:type="gramEnd"/>
      <w:r w:rsidRPr="00A52A47">
        <w:rPr>
          <w:rFonts w:ascii="Times New Roman" w:eastAsia="Times New Roman" w:hAnsi="Times New Roman"/>
          <w:lang w:eastAsia="ru-RU"/>
        </w:rPr>
        <w:t xml:space="preserve"> Программы «Использование и охрана земель сельскохозяйственного назначения и сельскохозяйственного  использования на территории Сибирского сельсовета  </w:t>
      </w:r>
      <w:proofErr w:type="spellStart"/>
      <w:r w:rsidRPr="00A52A47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A52A47">
        <w:rPr>
          <w:rFonts w:ascii="Times New Roman" w:eastAsia="Times New Roman" w:hAnsi="Times New Roman"/>
          <w:lang w:eastAsia="ru-RU"/>
        </w:rPr>
        <w:t xml:space="preserve"> района Новосибирской области на 2017-2019 годы»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 В соответствии со ст.11,13, Земельного кодекса РФ, Федерального </w:t>
      </w:r>
      <w:proofErr w:type="gramStart"/>
      <w:r w:rsidRPr="00A52A47">
        <w:rPr>
          <w:rFonts w:ascii="Times New Roman" w:eastAsia="Times New Roman" w:hAnsi="Times New Roman"/>
          <w:lang w:eastAsia="ru-RU"/>
        </w:rPr>
        <w:t>закона  №</w:t>
      </w:r>
      <w:proofErr w:type="gramEnd"/>
      <w:r w:rsidRPr="00A52A47">
        <w:rPr>
          <w:rFonts w:ascii="Times New Roman" w:eastAsia="Times New Roman" w:hAnsi="Times New Roman"/>
          <w:lang w:eastAsia="ru-RU"/>
        </w:rPr>
        <w:t>131-ФЗ от 06.10.2003г. « Об общих принципах организации местного самоуправления в Российской  Федерации», руководствуясь Уставом Сибирского сельсовета ,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 ПОСТАНОВЛЯЕТ: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1.  Утвердить муниципальную Программу «Использование и охрана земель сельскохозяйственного назн</w:t>
      </w:r>
      <w:r w:rsidR="00B67116">
        <w:rPr>
          <w:rFonts w:ascii="Times New Roman" w:eastAsia="Times New Roman" w:hAnsi="Times New Roman"/>
          <w:lang w:eastAsia="ru-RU"/>
        </w:rPr>
        <w:t xml:space="preserve">ачения и сельскохозяйственного </w:t>
      </w:r>
      <w:r w:rsidRPr="00A52A47">
        <w:rPr>
          <w:rFonts w:ascii="Times New Roman" w:eastAsia="Times New Roman" w:hAnsi="Times New Roman"/>
          <w:lang w:eastAsia="ru-RU"/>
        </w:rPr>
        <w:t xml:space="preserve">использования на территории Сибирского сельсовета  </w:t>
      </w:r>
      <w:proofErr w:type="spellStart"/>
      <w:r w:rsidRPr="00A52A47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A52A47">
        <w:rPr>
          <w:rFonts w:ascii="Times New Roman" w:eastAsia="Times New Roman" w:hAnsi="Times New Roman"/>
          <w:lang w:eastAsia="ru-RU"/>
        </w:rPr>
        <w:t xml:space="preserve"> района Новосибирской области на 2017-2019 годы», согласно приложению.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2. Постановление подлежит опубликованию (обнародованию) и размещению на официальном сайте Сибирского </w:t>
      </w:r>
      <w:proofErr w:type="gramStart"/>
      <w:r w:rsidRPr="00A52A47">
        <w:rPr>
          <w:rFonts w:ascii="Times New Roman" w:eastAsia="Times New Roman" w:hAnsi="Times New Roman"/>
          <w:lang w:eastAsia="ru-RU"/>
        </w:rPr>
        <w:t>сельсовета  в</w:t>
      </w:r>
      <w:proofErr w:type="gramEnd"/>
      <w:r w:rsidRPr="00A52A47">
        <w:rPr>
          <w:rFonts w:ascii="Times New Roman" w:eastAsia="Times New Roman" w:hAnsi="Times New Roman"/>
          <w:lang w:eastAsia="ru-RU"/>
        </w:rPr>
        <w:t xml:space="preserve"> сети интернет.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     3. Контроль за исполнением настоящего постановления оставляю за собой.</w:t>
      </w: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2A47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</w:t>
      </w:r>
      <w:proofErr w:type="spellStart"/>
      <w:r w:rsidRPr="00A52A47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C076DA" w:rsidRPr="003B75A3" w:rsidTr="00307E7F">
        <w:trPr>
          <w:trHeight w:val="179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3B75A3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3B75A3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3B75A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FA242CF" wp14:editId="4EE9DE6F">
                      <wp:extent cx="1731010" cy="891540"/>
                      <wp:effectExtent l="0" t="0" r="0" b="0"/>
                      <wp:docPr id="7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076DA" w:rsidRDefault="00C076DA" w:rsidP="00C076D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C076DA" w:rsidRDefault="00C076DA" w:rsidP="00C076D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242CF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GpuFbx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C076DA" w:rsidRDefault="00C076DA" w:rsidP="00C076D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C076DA" w:rsidRDefault="00C076DA" w:rsidP="00C076D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Учредитель газеты</w:t>
            </w: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Адрес редакции</w:t>
            </w: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632744</w:t>
            </w: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п. Сибирский</w:t>
            </w: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ул. Учительская, 11</w:t>
            </w:r>
          </w:p>
          <w:p w:rsidR="00C076DA" w:rsidRPr="003B75A3" w:rsidRDefault="00C076DA" w:rsidP="00307E7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Редактор:</w:t>
            </w:r>
          </w:p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3B75A3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3B75A3">
              <w:rPr>
                <w:rFonts w:ascii="Times New Roman" w:eastAsia="Arial Unicode MS" w:hAnsi="Times New Roman"/>
              </w:rPr>
              <w:t>.</w:t>
            </w:r>
          </w:p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C076DA" w:rsidRPr="003B75A3" w:rsidRDefault="00C076DA" w:rsidP="00307E7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 xml:space="preserve"> </w:t>
            </w:r>
          </w:p>
          <w:p w:rsidR="00C076DA" w:rsidRPr="003B75A3" w:rsidRDefault="00C076DA" w:rsidP="00307E7F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A47" w:rsidRPr="00A52A47" w:rsidRDefault="00A52A47" w:rsidP="00A52A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FDE" w:rsidRPr="00193FDE" w:rsidRDefault="00193FDE" w:rsidP="00193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FDE" w:rsidRPr="00193FDE" w:rsidRDefault="00193FDE" w:rsidP="00193F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FDE" w:rsidRPr="00193FDE" w:rsidRDefault="00193FDE" w:rsidP="00193F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B42" w:rsidRPr="00B57B42" w:rsidRDefault="00B57B42" w:rsidP="00B57B42">
      <w:pPr>
        <w:rPr>
          <w:rFonts w:ascii="Times New Roman" w:hAnsi="Times New Roman"/>
        </w:rPr>
      </w:pPr>
    </w:p>
    <w:p w:rsidR="00B57B42" w:rsidRPr="00B57B42" w:rsidRDefault="00B57B42" w:rsidP="00B57B42">
      <w:pPr>
        <w:rPr>
          <w:rFonts w:ascii="Times New Roman" w:hAnsi="Times New Roman"/>
        </w:rPr>
      </w:pPr>
    </w:p>
    <w:p w:rsidR="006D573A" w:rsidRPr="00B57B42" w:rsidRDefault="006D573A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6D573A" w:rsidRPr="00B57B42" w:rsidRDefault="006D573A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6D573A" w:rsidRPr="00B57B42" w:rsidRDefault="006D573A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6D573A" w:rsidRPr="00B57B42" w:rsidRDefault="006D573A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6D573A" w:rsidRPr="00B57B42" w:rsidRDefault="006D573A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C47A96" w:rsidRPr="00C47A96" w:rsidRDefault="00C47A96" w:rsidP="00C47A96">
      <w:pPr>
        <w:spacing w:line="259" w:lineRule="auto"/>
        <w:rPr>
          <w:rFonts w:ascii="Times New Roman" w:eastAsiaTheme="minorHAnsi" w:hAnsi="Times New Roman"/>
        </w:rPr>
      </w:pPr>
    </w:p>
    <w:p w:rsidR="00C47A96" w:rsidRPr="00C47A96" w:rsidRDefault="00C47A96" w:rsidP="00A02233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sectPr w:rsidR="00C47A96" w:rsidRPr="00C4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B5FC0"/>
    <w:multiLevelType w:val="hybridMultilevel"/>
    <w:tmpl w:val="9016FD58"/>
    <w:lvl w:ilvl="0" w:tplc="20803E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4F7D18"/>
    <w:multiLevelType w:val="hybridMultilevel"/>
    <w:tmpl w:val="1360A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7"/>
    <w:rsid w:val="001175DA"/>
    <w:rsid w:val="00193FDE"/>
    <w:rsid w:val="003B75A3"/>
    <w:rsid w:val="004A4CB4"/>
    <w:rsid w:val="006D573A"/>
    <w:rsid w:val="006F0D4C"/>
    <w:rsid w:val="00A02233"/>
    <w:rsid w:val="00A52A47"/>
    <w:rsid w:val="00B477B6"/>
    <w:rsid w:val="00B57B42"/>
    <w:rsid w:val="00B67116"/>
    <w:rsid w:val="00B9796E"/>
    <w:rsid w:val="00C076DA"/>
    <w:rsid w:val="00C47A96"/>
    <w:rsid w:val="00CE3467"/>
    <w:rsid w:val="00D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6DFA-AF1E-4E88-B332-D74E966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3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A0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A02233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57D58DC813ED0C9A05BFC06349FE5F1CC9C63B10BC7E1FC55D288DF85E237418F60D10F9228B35F590DXAG3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6684</Words>
  <Characters>38099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15</cp:revision>
  <dcterms:created xsi:type="dcterms:W3CDTF">2017-11-20T14:11:00Z</dcterms:created>
  <dcterms:modified xsi:type="dcterms:W3CDTF">2017-12-01T03:12:00Z</dcterms:modified>
</cp:coreProperties>
</file>