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14" w:rsidRDefault="00CE2D14" w:rsidP="00CE2D14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CE2D14" w:rsidRDefault="00CE2D14" w:rsidP="00CE2D14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ED5F2A" wp14:editId="1C689584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2D14" w:rsidRDefault="00CE2D14" w:rsidP="00CE2D1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ED5F2A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CE2D14" w:rsidRDefault="00CE2D14" w:rsidP="00CE2D1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CE2D14" w:rsidRDefault="00CE2D14" w:rsidP="00CE2D14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CE2D14" w:rsidRDefault="00CE2D14" w:rsidP="00CE2D14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.09.2017г.                                                                                                          № 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E77114" w:rsidRPr="00E77114" w:rsidRDefault="00E77114" w:rsidP="00E77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E7711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ГИМС о безопасности на осенней рыбалке</w:t>
      </w: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Рыболову, планирующему рыбалку поздней осенью, следует быть готовым к сложным погодным условиям. Как правило, в это время случаются происшествия с маломерными судами.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 </w:t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       - несоблюдение пассажирами установленных правил поведения на маломерном судне; </w:t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       - управление судном с нарушением норм </w:t>
      </w:r>
      <w:proofErr w:type="spellStart"/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t>пассажировместимости</w:t>
      </w:r>
      <w:proofErr w:type="spellEnd"/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ограничений по району и условиям плавания; </w:t>
      </w:r>
      <w:r w:rsidRPr="00E7711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       - управление судном судоводителем, находящимся в состоянии алкогольного опьянения.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надевать еще и жилет, но, как показывает практика, те, на ком был жилет - держались на плаву. Без жилета - тонут. И даже те, кто остался в лодке - не успевают протянуть руку помощи. Да и лодка при падении зачастую переворачивается. А если уж в состоянии алкогольного опьянения - то и на метровой глубине можно утонуть.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 Требуется соблюдать особую осторожность при рыбалке с надувных лодок. Так, не следует ставить надувные м/суда на якорь далеко от берега, а при появлении даже средней волны необходимо прекратить ужение и вернуться на берег. Такие </w:t>
      </w:r>
      <w:proofErr w:type="spellStart"/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>плавсредства</w:t>
      </w:r>
      <w:proofErr w:type="spellEnd"/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 На таких плавучих средствах не рекомендуется заплывать в </w:t>
      </w:r>
      <w:proofErr w:type="spellStart"/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>закоряженные</w:t>
      </w:r>
      <w:proofErr w:type="spellEnd"/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 Обязательно нужно оставлять своим родственникам, знакомым координаты мест, где собираетесь рыбачить. И возвращаться на ночлег до наступления темноты! </w:t>
      </w:r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br/>
        <w:t>       Соблюдение этих простых правил безопасности поможет не превратить ваш отдых в трагедию.</w:t>
      </w:r>
      <w:r w:rsidRPr="00E771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14">
        <w:rPr>
          <w:rFonts w:ascii="Times New Roman" w:eastAsia="Times New Roman" w:hAnsi="Times New Roman"/>
          <w:b/>
          <w:sz w:val="28"/>
          <w:szCs w:val="28"/>
          <w:lang w:eastAsia="ru-RU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E77114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ФКУ «ЦЕНТР ГИМС МЧС РОССИИ по НСО»</w:t>
      </w:r>
    </w:p>
    <w:p w:rsidR="00E77114" w:rsidRPr="00E77114" w:rsidRDefault="00E77114" w:rsidP="00E77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A9421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ГИМС предупреждает: алкоголь-причина гибели на воде</w:t>
      </w:r>
      <w:r w:rsidRPr="00A9421C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</w:t>
      </w: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Причины несчастных случаев на воде бывают различными: неумение плавать, нарушение правил поведения на водоемах при купании, катании на лодках, пользовании маломерными судами, купание в незнакомых местах, переоценка своих сил, страх, испуг и т.п. </w:t>
      </w:r>
      <w:r w:rsidRPr="00A9421C">
        <w:rPr>
          <w:rFonts w:ascii="Times New Roman" w:eastAsia="Times New Roman" w:hAnsi="Times New Roman"/>
          <w:b/>
          <w:sz w:val="24"/>
          <w:szCs w:val="24"/>
          <w:lang w:eastAsia="ru-RU"/>
        </w:rPr>
        <w:t>Одной из основных причин гибели, по которой тонет около 80% людей, является нахождение на водоеме в состоянии алкогольного опьянения.</w:t>
      </w:r>
      <w:r w:rsidRPr="00A9421C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Несмотря на то, что рыбалку сложно назвать опасным досугом, рыболовам следует помнить и соблюдать определенные меры безопасности, ведь никакой улов не стоит человеческой жизни.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«ФКУ ЦЕНТР ГИМС МЧС РОССИИ по НСО»</w:t>
      </w: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напоминает</w:t>
      </w:r>
      <w:proofErr w:type="gram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безопасного поведения при ловле рыбы: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 Перед тем , как отправиться на рыбалку , предупредите родных и знакомых , в каком месте вы будете находиться . Рыболовство на озере или водоеме – это всегда непосредственная близость к воде поэтому, в первую очередь, требуется уметь плавать.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 Если Вы ловите рыбу возле озера или другого водоема </w:t>
      </w:r>
      <w:proofErr w:type="gram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помните :</w:t>
      </w:r>
      <w:proofErr w:type="gram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  — ни в коем случае не употребляйте напитки , содержащие алкоголь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 — перед началом рыбалки стоит внимательно осмотреть берег — на обрывистых и подмытых берегах требуется быть предельно осторожными , так как под вашим весом грунт может сойти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 — не стойте на камнях и других предметах выступающих из воды которые, их поверхность может быть скользкой , любое неудачное движение может привести к падению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 — не стоит заходить в воду и пытаться отцепить снасть, которая за что — то зацепилась вдали от берега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 — если вы решили зайти в воду в незнакомом месте, обязательно проверьте дно при помощи шеста или палки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   Если Вы ловите рыбу с маломерного судна , помните :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  — обязательно наденьте спасательный жилет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 — перед тем как сесть в лодку , убедитесь в наличии весел. Якорного </w:t>
      </w:r>
      <w:proofErr w:type="gram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устройства ,</w:t>
      </w:r>
      <w:proofErr w:type="gram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спасательных средств и черпака для отлива воды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 — не садитесь на борт лодки – это может привести к опрокидыванию </w:t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плавсредства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  — не становитесь в полный рост без необходимости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   — не перегибайтесь через борт ;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>    — не заплывайте в незнакомые места . Малейший «наезд» на острый край подводной коряги может привести к проколу корпуса.</w:t>
      </w: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   — если лодка перевернулась, следует осторожно, держась за корму плыть в сторону мелководья, а затем берега;                                                                                                                                                                                         Госинспектора </w:t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инспекторского отделения «ФКУ ЦЕНТР ГИМС МЧС РОССИИ по НСО» в очередной раз напоминает –необходимо быть предельно внимательным и осторожным на водоемах и ни в коем случае не совмещать отдых на водоемах с употреблением спиртных напитков.</w:t>
      </w: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21C">
        <w:rPr>
          <w:rFonts w:ascii="Times New Roman" w:eastAsia="Times New Roman" w:hAnsi="Times New Roman"/>
          <w:b/>
          <w:sz w:val="28"/>
          <w:szCs w:val="28"/>
          <w:lang w:eastAsia="ru-RU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A9421C" w:rsidRPr="00A9421C" w:rsidRDefault="00A9421C" w:rsidP="00A942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1CE" w:rsidRDefault="00A9421C" w:rsidP="00A9421C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«ФКУ ЦЕНТР ГИМС МЧС РОССИИ по Н</w:t>
      </w:r>
    </w:p>
    <w:p w:rsidR="00A9421C" w:rsidRPr="00A9421C" w:rsidRDefault="00A9421C" w:rsidP="00A942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A9421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 безопасности на воде в осенний период</w:t>
      </w:r>
    </w:p>
    <w:p w:rsidR="00A9421C" w:rsidRPr="00A9421C" w:rsidRDefault="00A9421C" w:rsidP="00A942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Купальный сезон на водоёмах Новосибирской области уже давно закончился, закрыты места массового отдыха людей у водоёмов. Однако, несмотря на это, жизнь на водоёмах не затихает. Осень – любимая пора любителей рыбной ловли, охоты на водоплавающую дичь. Но такой вид отдыха таит в себе немало опасностей. Осенью температура воды составляет всего 7-8 градусов. В случае если человек окажется в воде, намокшая одежда тут же потянет его вниз. А холодная вода будет сковывать движения. Спастись в такой ситуации бывает довольно трудно.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Время безопасного пребывания человека в воде: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температуре воды 24 С время безопасного пребывания 7-9 </w:t>
      </w:r>
      <w:proofErr w:type="gram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часов;   </w:t>
      </w:r>
      <w:proofErr w:type="gram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При температуре воды 5-15 С – от 3,5 часов до 4,5 часов;                                                               Температура воды 2-3 С оказывается смертельной для человека через 10-15 минут;                             При температуре воды около нуля – смерть может наступить через 5-8 минут.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Любителям самостоятельного отдыха на осенних водоёмах, где есть вероятность </w:t>
      </w:r>
      <w:r w:rsidRPr="00A9421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вашего попадания в воду, рекомендуем побеспокоиться о: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- стойком </w:t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плавсредстве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которое сможете выбраться даже в мокрой одежде;                                           - специальной терма-, </w:t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гидростойкой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одежде;                                                                                                       - водостойком мобильном телефоне, с которого сможете вызвать службу спасения;                                                                   - горячем сладком чае или кофе                                                                                                                                                                   - сменной тёплой одежде.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ab/>
        <w:t>Во избежание несчастных случаев на воде, напоминаем о мерах предосторожности: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Не выходите в плавание: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минусовых температурах;                                                                                                                                  - при появлении ледяных закраин;                                                                                                                            - в ветреную погоду;                                                                                                                                                     - в нетрезвом состоянии;                                                                                                                                          - на неисправном </w:t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плавсредстве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;                                                                                                                            - без спасательных средств (жилет, нагрудник и т.д.</w:t>
      </w:r>
      <w:proofErr w:type="gram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);   </w:t>
      </w:r>
      <w:proofErr w:type="gram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- в тёмное время суток;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 Не перегружайте </w:t>
      </w:r>
      <w:proofErr w:type="spellStart"/>
      <w:r w:rsidRPr="00A942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плавсредство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3. Не берите с собой детей.                                                                                                           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21C">
        <w:rPr>
          <w:rFonts w:ascii="Times New Roman" w:eastAsia="Times New Roman" w:hAnsi="Times New Roman"/>
          <w:iCs/>
          <w:sz w:val="24"/>
          <w:szCs w:val="24"/>
          <w:lang w:eastAsia="ru-RU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942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Если, находясь на водоёме, вы попали в беду, звоните по единому телефону всех спасательных служб 112.</w:t>
      </w:r>
    </w:p>
    <w:p w:rsidR="00A9421C" w:rsidRPr="00A9421C" w:rsidRDefault="00A9421C" w:rsidP="00A94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ФКУ «Центр ГИМС МЧС </w:t>
      </w:r>
      <w:proofErr w:type="gramStart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>России  по</w:t>
      </w:r>
      <w:proofErr w:type="gramEnd"/>
      <w:r w:rsidRPr="00A9421C">
        <w:rPr>
          <w:rFonts w:ascii="Times New Roman" w:eastAsia="Times New Roman" w:hAnsi="Times New Roman"/>
          <w:sz w:val="24"/>
          <w:szCs w:val="24"/>
          <w:lang w:eastAsia="ru-RU"/>
        </w:rPr>
        <w:t xml:space="preserve">  НСО»  </w:t>
      </w:r>
    </w:p>
    <w:p w:rsidR="00313689" w:rsidRPr="00313689" w:rsidRDefault="00313689" w:rsidP="00734C86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689">
        <w:rPr>
          <w:rFonts w:ascii="Segoe UI" w:eastAsia="Times New Roman" w:hAnsi="Segoe UI"/>
          <w:b/>
          <w:bCs/>
          <w:kern w:val="36"/>
          <w:sz w:val="28"/>
          <w:szCs w:val="28"/>
          <w:lang w:eastAsia="ru-RU"/>
        </w:rPr>
        <w:t>Правила безопасности при охоте на водоплавающую птицу</w:t>
      </w:r>
      <w:r w:rsidRPr="003136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 маломерных судов</w:t>
      </w:r>
      <w:r w:rsidRPr="00313689">
        <w:rPr>
          <w:rFonts w:ascii="Segoe UI" w:eastAsia="Times New Roman" w:hAnsi="Segoe UI"/>
          <w:sz w:val="28"/>
          <w:szCs w:val="28"/>
          <w:lang w:eastAsia="ru-RU"/>
        </w:rPr>
        <w:br/>
      </w:r>
      <w:hyperlink r:id="rId4" w:tgtFrame="_blank" w:tooltip="" w:history="1">
        <w:r w:rsidRPr="00734C86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47625" distB="47625" distL="47625" distR="47625" simplePos="0" relativeHeight="251659264" behindDoc="0" locked="0" layoutInCell="1" allowOverlap="0" wp14:anchorId="7623A8A1" wp14:editId="510921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Правила безопасности при охоте на водоплавающую птицу">
                    <a:hlinkClick xmlns:a="http://schemas.openxmlformats.org/drawingml/2006/main" r:id="rId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AE7BF3" id="Прямоугольник 1" o:spid="_x0000_s1026" alt="Правила безопасности при охоте на водоплавающую птицу" href="http://adminnikol.ru/files/news/2017-09-13-887205517.docx" target="&quot;_blank&quot;" title="&quot;&quot;" style="position:absolute;margin-left:0;margin-top:0;width:24pt;height:24pt;z-index:251659264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Pr="00313689">
        <w:rPr>
          <w:rFonts w:ascii="Times New Roman" w:eastAsia="Times New Roman" w:hAnsi="Times New Roman"/>
          <w:sz w:val="24"/>
          <w:szCs w:val="24"/>
          <w:lang w:eastAsia="ru-RU"/>
        </w:rPr>
        <w:t>Охота на водоплавающую птицу может проводиться как коллективом охотников, так и индивидуально в зависимости от правил внутреннего распорядка для соответствующих категорий охотничьих хозяйств.</w:t>
      </w:r>
    </w:p>
    <w:p w:rsidR="00313689" w:rsidRPr="00313689" w:rsidRDefault="00313689" w:rsidP="003136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охоте на водоплавающую птицу охотник обязан соблюдать общие правила безопасности при обращении с охотничьим оружием. При охоте с лодки запрещается стрелять поверх голов людей, находящихся в ней.</w:t>
      </w:r>
    </w:p>
    <w:p w:rsidR="00313689" w:rsidRPr="00313689" w:rsidRDefault="00313689" w:rsidP="003136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базой проката лодок несет ответственность за то, чтобы охотникам были выданы лодки, снаряженные согласно следующим правилам: Корпус лодки не должен иметь течи. В лодке должны быть сиденья соответственно числу охотников (обычно 1-2 охотника).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каждой лодке должны быть: черпак для </w:t>
      </w:r>
      <w:proofErr w:type="spellStart"/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вычерпывания</w:t>
      </w:r>
      <w:proofErr w:type="spellEnd"/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воды, спасательные жилеты по количеству людей в м/судне и другие приспособления, привязанные на прочной веревке якорь, шест или пара весел. Принадлежности и лодка должны иметь одинаковый номер.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Охотникам запрещается принимать неправильно и </w:t>
      </w:r>
      <w:proofErr w:type="spellStart"/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неполностью</w:t>
      </w:r>
      <w:proofErr w:type="spellEnd"/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снаряженные лодки и выезжать на них в водоем.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Лицам, не имеющим элементарных навыков в управлении лодкой, запрещается управлять ею на охоте.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 охоте с лодкой "на подъем" категорически запрещается применять оружие охотнику, находящемуся на веслах. Стрелок размещается в носовой части лодки. Менее опытным охотникам рекомендуется стрелять сидя на повышенном сиденье.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Стрелок в зависимости от ситуации может использовать для стрельбы сектор до 180 (до 90) в каждую сторону, считая от средней линии лодки.</w:t>
      </w:r>
    </w:p>
    <w:p w:rsidR="00313689" w:rsidRPr="00313689" w:rsidRDefault="00313689" w:rsidP="003136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зарядке оружия в лодке стволы должны быть направлены вверх под углом 45</w:t>
      </w:r>
      <w:r w:rsidRPr="00313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734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вниз, но таким образом, чтобы при внезапном выстреле не была повреждена лодка.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момента, пока не покажется дичь, оружие должно быть поставлено на предохранитель. Оружие следует держать так, чтобы стволы были направлены вперед и вверх под углом 45</w:t>
      </w:r>
      <w:r w:rsidRPr="00313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оружие выпускается из рук (по любой причине), оно должно быть предварительно разряжено.</w:t>
      </w:r>
    </w:p>
    <w:p w:rsidR="00313689" w:rsidRPr="00313689" w:rsidRDefault="00313689" w:rsidP="003136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перемене мест, а также при переходах охотников в лодке все ружья должны быть предварительно разряжены. После занятия мест охотниками оружие передается друг другу, при этом стволы должны быть направлены вверх.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лодка поставлена на якорь в засаде, стрелять разрешается обоим охотникам, каждому в определенном секторе обстрела.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13689" w:rsidRPr="00313689" w:rsidRDefault="00313689" w:rsidP="00313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Охотник, упавший в воду, должен залезать в лодку с ее конца, а не через борт.</w:t>
      </w:r>
    </w:p>
    <w:p w:rsidR="00313689" w:rsidRPr="00313689" w:rsidRDefault="00313689" w:rsidP="003136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89" w:rsidRPr="00313689" w:rsidRDefault="00313689" w:rsidP="003136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689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 чрезвычайного происшествия звоните по телефону Единой дежурно-диспетчерской службы спасения – 112.</w:t>
      </w:r>
    </w:p>
    <w:p w:rsidR="00A9421C" w:rsidRPr="00A9421C" w:rsidRDefault="00313689" w:rsidP="00734C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3689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313689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ФКУ «Центр ГИМС МЧС </w:t>
      </w:r>
      <w:proofErr w:type="gramStart"/>
      <w:r w:rsidRPr="00313689">
        <w:rPr>
          <w:rFonts w:ascii="Times New Roman" w:eastAsia="Times New Roman" w:hAnsi="Times New Roman"/>
          <w:sz w:val="24"/>
          <w:szCs w:val="24"/>
          <w:lang w:eastAsia="ru-RU"/>
        </w:rPr>
        <w:t>России  по</w:t>
      </w:r>
      <w:proofErr w:type="gramEnd"/>
      <w:r w:rsidRPr="00313689">
        <w:rPr>
          <w:rFonts w:ascii="Times New Roman" w:eastAsia="Times New Roman" w:hAnsi="Times New Roman"/>
          <w:sz w:val="24"/>
          <w:szCs w:val="24"/>
          <w:lang w:eastAsia="ru-RU"/>
        </w:rPr>
        <w:t xml:space="preserve">  НСО»</w:t>
      </w:r>
    </w:p>
    <w:p w:rsidR="00454141" w:rsidRPr="00454141" w:rsidRDefault="00454141" w:rsidP="00454141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 w:rsidRPr="00454141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Правила личной безопасности на осенней рыбалке.   </w:t>
      </w:r>
    </w:p>
    <w:p w:rsidR="00454141" w:rsidRPr="00454141" w:rsidRDefault="00454141" w:rsidP="00454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    А между тем, Любой водоем, вне зависимости от его габаритов, является местом повышенной опасности. Чтобы избежать возникновения несчастных случаев во время ловли, важно соблюдать несложные правила безопасности.                                                                                        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Особенно опасен выход на водоем на лодке. Обязательным условием является исправность плавательного средства и использование спасательных жилетов. • Недопустимо рыбачить на лодке людям, не умеющим плавать. • Важно следить за состоянием уровня нагрузки лодки. Недопустимы перегрузки и накапливание воды на борту.                              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Поэтому каждому любителю рыбной ловли необходимы постоянное внимание и соблюдение элементарных мер безопасности, госинспектора ГИМС предупреждают об опасности рыбной ловли в осенний период. Вода в последние осенние месяцы уже довольно холодная,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трудно.                                    С наступлением периода осенней рыбалки во избежание гибели на водоемах напоминаем меры безопасности при ловле рыбы, в частности, при ужении с лодки.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Во-первых, необходимо знать, в какие сложные ситуации может попасть лодочник на водоеме.                                                                                                                                                      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Во-вторых, помнить, что главным условием безопасности при ловле с лодки является аккуратность и осторожность рыболова.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Людям, не умеющим плавать, удить с лодки противопоказано! 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Перед выездом на водоем проверьте состояние лодки, весел и уключин.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  <w:t> Если лодка надувная, проверьте, нет ли утечки воздуха через клапаны. Для этого достаточно смочить водой вентили.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Не забудьте- спасательный жилет.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Не перегружайте лодку. Следите, чтобы в ней не накапливалась вода.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Не держите лодку боком к сильному ветру и волне.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  <w:t>При ловле стоя, располагайтесь в середине лодки, расставив ноги для большей устойчивости.   В надувной лодке вставать в полный рост категорически запрещается.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  <w:t>В резиновой лодке нельзя удить, сидя на борту или на доске, перекинутой с борта на борт.       Ни в какой лодке нельзя спать на плаву.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мель.</w:t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454141" w:rsidRPr="00454141" w:rsidRDefault="00454141" w:rsidP="004541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141">
        <w:rPr>
          <w:rFonts w:ascii="Times New Roman" w:eastAsia="Times New Roman" w:hAnsi="Times New Roman"/>
          <w:b/>
          <w:sz w:val="28"/>
          <w:szCs w:val="28"/>
          <w:lang w:eastAsia="ru-RU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454141" w:rsidRPr="00454141" w:rsidRDefault="00454141" w:rsidP="004541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41" w:rsidRPr="00454141" w:rsidRDefault="00454141" w:rsidP="004541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45414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«ФКУ ЦЕНТР ГИМС МЧС РОССИИ по НСО»</w:t>
      </w:r>
    </w:p>
    <w:p w:rsidR="00454141" w:rsidRPr="00454141" w:rsidRDefault="00454141" w:rsidP="004541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FA6" w:rsidRPr="00BF20B9" w:rsidRDefault="009A4FA6" w:rsidP="009A4FA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9A4FA6" w:rsidRPr="00B257D4" w:rsidTr="00392767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Га</w:t>
            </w:r>
            <w:r w:rsidRPr="00B257D4">
              <w:rPr>
                <w:rFonts w:ascii="Times New Roman" w:eastAsia="Arial Unicode MS" w:hAnsi="Times New Roman"/>
              </w:rPr>
              <w:t>з</w:t>
            </w:r>
            <w:r>
              <w:rPr>
                <w:rFonts w:ascii="Times New Roman" w:eastAsia="Arial Unicode MS" w:hAnsi="Times New Roman"/>
              </w:rPr>
              <w:t xml:space="preserve">ета муниципального образования </w:t>
            </w:r>
            <w:r w:rsidRPr="00B257D4">
              <w:rPr>
                <w:rFonts w:ascii="Times New Roman" w:eastAsia="Arial Unicode MS" w:hAnsi="Times New Roman"/>
              </w:rPr>
              <w:t xml:space="preserve">Сибирского 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Сельсовета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8F6AFC" wp14:editId="67080BE7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A4FA6" w:rsidRDefault="009A4FA6" w:rsidP="009A4FA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9A4FA6" w:rsidRDefault="009A4FA6" w:rsidP="009A4FA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8F6AFC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yVpW4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9A4FA6" w:rsidRDefault="009A4FA6" w:rsidP="009A4FA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9A4FA6" w:rsidRDefault="009A4FA6" w:rsidP="009A4FA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257D4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Учредитель газеты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Адрес редакции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632744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п. Сибирский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ул. Учительская, 11</w:t>
            </w:r>
          </w:p>
          <w:p w:rsidR="009A4FA6" w:rsidRPr="00B257D4" w:rsidRDefault="009A4FA6" w:rsidP="003927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Редактор:</w:t>
            </w:r>
          </w:p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257D4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B257D4">
              <w:rPr>
                <w:rFonts w:ascii="Times New Roman" w:eastAsia="Arial Unicode MS" w:hAnsi="Times New Roman"/>
              </w:rPr>
              <w:t>.</w:t>
            </w:r>
          </w:p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 xml:space="preserve"> </w:t>
            </w:r>
          </w:p>
          <w:p w:rsidR="009A4FA6" w:rsidRPr="00B257D4" w:rsidRDefault="009A4FA6" w:rsidP="003927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A4FA6" w:rsidRPr="00BF20B9" w:rsidRDefault="009A4FA6" w:rsidP="009A4F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A4FA6" w:rsidRPr="00BF20B9" w:rsidRDefault="009A4FA6" w:rsidP="009A4F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A4FA6" w:rsidRPr="00BF20B9" w:rsidRDefault="009A4FA6" w:rsidP="009A4F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A4FA6" w:rsidRPr="00BF20B9" w:rsidRDefault="009A4FA6" w:rsidP="009A4F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9421C" w:rsidRDefault="00A9421C" w:rsidP="00A9421C">
      <w:bookmarkStart w:id="0" w:name="_GoBack"/>
      <w:bookmarkEnd w:id="0"/>
    </w:p>
    <w:sectPr w:rsidR="00A9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E"/>
    <w:rsid w:val="00313689"/>
    <w:rsid w:val="00454141"/>
    <w:rsid w:val="004641CE"/>
    <w:rsid w:val="00734C86"/>
    <w:rsid w:val="009A4FA6"/>
    <w:rsid w:val="00A9421C"/>
    <w:rsid w:val="00B23ABE"/>
    <w:rsid w:val="00CE2D14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25E6-9748-46C7-81D5-3EE4BB7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1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CE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CE2D1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nikol.ru/files/news/2017-09-13-8872055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2551</Words>
  <Characters>14541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2017-09-18T07:00:00Z</dcterms:created>
  <dcterms:modified xsi:type="dcterms:W3CDTF">2017-09-18T07:21:00Z</dcterms:modified>
</cp:coreProperties>
</file>