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EE" w:rsidRDefault="00F908EE" w:rsidP="00F908EE">
      <w:pPr>
        <w:ind w:left="-540" w:firstLine="180"/>
        <w:jc w:val="center"/>
        <w:rPr>
          <w:rFonts w:eastAsia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910590"/>
                <wp:effectExtent l="0" t="0" r="0" b="0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924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8EE" w:rsidRDefault="00F908EE" w:rsidP="00F908E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Газета муниципального образования Сибирского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width:467.25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" filled="f" stroked="f">
                <v:stroke joinstyle="round"/>
                <o:lock v:ext="edit" shapetype="t"/>
                <v:textbox style="mso-fit-shape-to-text:t">
                  <w:txbxContent>
                    <w:p w:rsidR="00F908EE" w:rsidRDefault="00F908EE" w:rsidP="00F908E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Газета муниципального образования Сибирского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08EE" w:rsidRDefault="00F908EE" w:rsidP="00F908EE">
      <w:pPr>
        <w:ind w:left="-720"/>
        <w:jc w:val="center"/>
        <w:rPr>
          <w:rFonts w:eastAsia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629400" cy="767715"/>
                <wp:effectExtent l="0" t="0" r="0" b="0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08EE" w:rsidRDefault="00F908EE" w:rsidP="00F908E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4" o:spid="_x0000_s1027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" filled="f" stroked="f">
                <o:lock v:ext="edit" shapetype="t"/>
                <v:textbox style="mso-fit-shape-to-text:t">
                  <w:txbxContent>
                    <w:p w:rsidR="00F908EE" w:rsidRDefault="00F908EE" w:rsidP="00F908E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08EE" w:rsidRDefault="00F908EE" w:rsidP="00F908EE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Основана      в     марте </w:t>
      </w:r>
      <w:r>
        <w:rPr>
          <w:rFonts w:eastAsia="Arial Unicode MS"/>
          <w:sz w:val="24"/>
          <w:szCs w:val="24"/>
        </w:rPr>
        <w:tab/>
        <w:t>2007 года.</w:t>
      </w:r>
    </w:p>
    <w:p w:rsidR="00F908EE" w:rsidRDefault="00F908EE" w:rsidP="00F908EE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п. Сибирский</w:t>
      </w:r>
      <w:r w:rsidR="00C00006">
        <w:rPr>
          <w:rFonts w:eastAsia="Arial Unicode MS"/>
          <w:sz w:val="24"/>
          <w:szCs w:val="24"/>
        </w:rPr>
        <w:t>.</w:t>
      </w:r>
    </w:p>
    <w:p w:rsidR="00C00006" w:rsidRDefault="00C00006" w:rsidP="00C00006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04.04.2016г.                                                                                                                         №7</w:t>
      </w:r>
    </w:p>
    <w:p w:rsidR="00C00006" w:rsidRDefault="00C00006" w:rsidP="00C00006">
      <w:pPr>
        <w:ind w:firstLine="540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Пожарная безопасность в весенний пожароопасный период</w:t>
      </w:r>
    </w:p>
    <w:p w:rsidR="00C00006" w:rsidRDefault="00C00006" w:rsidP="00C00006">
      <w:pPr>
        <w:ind w:firstLine="540"/>
        <w:jc w:val="center"/>
        <w:rPr>
          <w:sz w:val="28"/>
          <w:szCs w:val="28"/>
        </w:rPr>
      </w:pPr>
    </w:p>
    <w:p w:rsidR="00C00006" w:rsidRDefault="00C00006" w:rsidP="00C00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Лесные и степные пожары в весеннее - летний период в 2015 году нанесли району ущерб 280 500 рублей.</w:t>
      </w:r>
    </w:p>
    <w:p w:rsidR="00C00006" w:rsidRDefault="00C00006" w:rsidP="00C00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загораний зарегистрировано в апреле - августе. Усиление ветров и сухая жаркая погода создали благоприятные условия огню – есть где разгуляться. Около 100 выездов на пожары и загорания ежегодно совершают подразделения пожарной охраны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в апреле и мае. Именно в эти весенние месяцы пожарами наносится большой экономический ущерб району, происходят незапланированные затраты на ГСМ. На ликвидацию низовых степных пожаров привлекается техника акционерных обществ, крестьянско-фермерских хозяйств и сельских администраций. </w:t>
      </w:r>
    </w:p>
    <w:p w:rsidR="00C00006" w:rsidRDefault="00C00006" w:rsidP="00C00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Самая распространенная причина загораний – это сжигание камыша и сухой травы, в том числе при подготовке угодий к сенокосу и на пастбищах для выпаса скота. Распространение огня на больших открытых территориях приводит к повреждению лесов, гибели птиц и животных. Не задумываясь о последствиях, к которым могут привести сжигание сухой травы или оставленный без присмотра непогашенный костер, человек совершает правонарушение, приносящее в итоге значительный ущерб имуществу и природе.</w:t>
      </w:r>
    </w:p>
    <w:p w:rsidR="00C00006" w:rsidRDefault="00C00006" w:rsidP="00C00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за пожароопасный период отделом надзорной деятельности по </w:t>
      </w:r>
      <w:proofErr w:type="spellStart"/>
      <w:r>
        <w:rPr>
          <w:sz w:val="28"/>
          <w:szCs w:val="28"/>
        </w:rPr>
        <w:t>Купинскому</w:t>
      </w:r>
      <w:proofErr w:type="spellEnd"/>
      <w:r>
        <w:rPr>
          <w:sz w:val="28"/>
          <w:szCs w:val="28"/>
        </w:rPr>
        <w:t xml:space="preserve"> району было возбуждено 2 уголовных дела по лесным </w:t>
      </w:r>
      <w:r>
        <w:rPr>
          <w:sz w:val="28"/>
          <w:szCs w:val="28"/>
        </w:rPr>
        <w:lastRenderedPageBreak/>
        <w:t xml:space="preserve">пожарам, 2 человека были привлечены к административной ответственности за сжигание сухой травы и пожнивных остатков на полях. </w:t>
      </w:r>
    </w:p>
    <w:p w:rsidR="00C00006" w:rsidRDefault="00C00006" w:rsidP="00C00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наступлением пожароопасного периода главами администраций от сельских советов до субъекта РФ издаются постановления и распоряжения о запрещении разведения костров и сжигания травы, горючих отходов на территориях поселений. Законодательством РФ предусмотрена ответственность за данные нарушения Правил противопожарного режима. При вводе особого противопожарного режима на территориях администраций, штрафные санкции увеличиваются в два раза. Поэтому, прежде чем сжечь мусор или развести костер на территории поселений, просьба хорошо подумать, ведь можно навести порядок на своей территории без ущерба и сохранить свой бюджет.</w:t>
      </w: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332101" w:rsidTr="005910EE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  <w:proofErr w:type="gramStart"/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Газета  Муниципального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93A382" wp14:editId="0FF489AC">
                      <wp:extent cx="1952625" cy="109156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32101" w:rsidRDefault="00332101" w:rsidP="00332101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332101" w:rsidRDefault="00332101" w:rsidP="00332101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93A382" id="Надпись 1" o:spid="_x0000_s1028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332101" w:rsidRDefault="00332101" w:rsidP="0033210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332101" w:rsidRDefault="00332101" w:rsidP="0033210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Учредитель газеты</w:t>
            </w:r>
          </w:p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Адрес редакции</w:t>
            </w:r>
          </w:p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632744</w:t>
            </w:r>
          </w:p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п. Сибирский</w:t>
            </w:r>
          </w:p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ул. Учительская, 11</w:t>
            </w:r>
          </w:p>
          <w:p w:rsidR="00332101" w:rsidRDefault="00332101" w:rsidP="005910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Default="00332101" w:rsidP="005910E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332101" w:rsidRDefault="00332101" w:rsidP="005910E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Редактор:</w:t>
            </w:r>
          </w:p>
          <w:p w:rsidR="00332101" w:rsidRDefault="00332101" w:rsidP="005910E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332101" w:rsidRDefault="00332101" w:rsidP="005910E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Л.А.Ягур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.</w:t>
            </w:r>
          </w:p>
          <w:p w:rsidR="00332101" w:rsidRDefault="00332101" w:rsidP="005910E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332101" w:rsidRDefault="00332101" w:rsidP="005910EE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32101" w:rsidRDefault="00332101" w:rsidP="005910EE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</w:tbl>
    <w:p w:rsidR="00332101" w:rsidRDefault="00332101" w:rsidP="00332101">
      <w:pPr>
        <w:ind w:firstLine="540"/>
        <w:jc w:val="both"/>
        <w:rPr>
          <w:sz w:val="28"/>
          <w:szCs w:val="28"/>
        </w:rPr>
      </w:pPr>
    </w:p>
    <w:sectPr w:rsidR="0033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72"/>
    <w:rsid w:val="00267372"/>
    <w:rsid w:val="00332101"/>
    <w:rsid w:val="00897CC8"/>
    <w:rsid w:val="00BB5653"/>
    <w:rsid w:val="00C00006"/>
    <w:rsid w:val="00D81952"/>
    <w:rsid w:val="00DB28A4"/>
    <w:rsid w:val="00DC7971"/>
    <w:rsid w:val="00EF48B3"/>
    <w:rsid w:val="00F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C653-CD67-4829-AB76-0F0C0E76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F908E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nhideWhenUsed/>
    <w:rsid w:val="00F908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5805-454D-410A-A072-2AB12E7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2016-04-04T11:19:00Z</dcterms:created>
  <dcterms:modified xsi:type="dcterms:W3CDTF">2016-04-07T11:22:00Z</dcterms:modified>
</cp:coreProperties>
</file>