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F8" w:rsidRPr="003C1399" w:rsidRDefault="00304DF8" w:rsidP="00304DF8">
      <w:pPr>
        <w:ind w:left="-540" w:firstLine="180"/>
        <w:jc w:val="center"/>
        <w:rPr>
          <w:rFonts w:eastAsia="Arial Unicode MS"/>
          <w:sz w:val="24"/>
          <w:szCs w:val="24"/>
        </w:rPr>
      </w:pPr>
      <w:r w:rsidRPr="003C1399">
        <w:rPr>
          <w:rFonts w:ascii="Times New Roman" w:eastAsia="Times New Roman" w:hAnsi="Times New Roman" w:cs="Times New Roman"/>
          <w:noProof/>
          <w:sz w:val="24"/>
          <w:szCs w:val="24"/>
        </w:rPr>
        <mc:AlternateContent>
          <mc:Choice Requires="wps">
            <w:drawing>
              <wp:inline distT="0" distB="0" distL="0" distR="0" wp14:anchorId="23E3B326" wp14:editId="715C751F">
                <wp:extent cx="5934075" cy="796290"/>
                <wp:effectExtent l="0" t="0" r="0" b="0"/>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815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04DF8" w:rsidRDefault="00304DF8" w:rsidP="00304DF8">
                            <w:pPr>
                              <w:pStyle w:val="a3"/>
                              <w:spacing w:after="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txbxContent>
                      </wps:txbx>
                      <wps:bodyPr wrap="square" numCol="1" fromWordArt="1">
                        <a:prstTxWarp prst="textDeflateBottom">
                          <a:avLst>
                            <a:gd name="adj" fmla="val 53125"/>
                          </a:avLst>
                        </a:prstTxWarp>
                        <a:spAutoFit/>
                      </wps:bodyPr>
                    </wps:wsp>
                  </a:graphicData>
                </a:graphic>
              </wp:inline>
            </w:drawing>
          </mc:Choice>
          <mc:Fallback>
            <w:pict>
              <v:shapetype w14:anchorId="23E3B326" id="_x0000_t202" coordsize="21600,21600" o:spt="202" path="m,l,21600r21600,l21600,xe">
                <v:stroke joinstyle="miter"/>
                <v:path gradientshapeok="t" o:connecttype="rect"/>
              </v:shapetype>
              <v:shape id="Надпись 23" o:spid="_x0000_s1026" type="#_x0000_t202" style="width:467.2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" filled="f" stroked="f">
                <v:stroke joinstyle="round"/>
                <o:lock v:ext="edit" shapetype="t"/>
                <v:textbox style="mso-fit-shape-to-text:t">
                  <w:txbxContent>
                    <w:p w:rsidR="00304DF8" w:rsidRDefault="00304DF8" w:rsidP="00304DF8">
                      <w:pPr>
                        <w:pStyle w:val="a3"/>
                        <w:spacing w:after="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txbxContent>
                </v:textbox>
                <w10:anchorlock/>
              </v:shape>
            </w:pict>
          </mc:Fallback>
        </mc:AlternateContent>
      </w:r>
    </w:p>
    <w:p w:rsidR="00304DF8" w:rsidRPr="003C1399" w:rsidRDefault="00304DF8" w:rsidP="00304DF8">
      <w:pPr>
        <w:ind w:left="-720"/>
        <w:jc w:val="center"/>
        <w:rPr>
          <w:rFonts w:eastAsia="Arial Unicode MS"/>
          <w:sz w:val="24"/>
          <w:szCs w:val="24"/>
        </w:rPr>
      </w:pPr>
      <w:r w:rsidRPr="003C1399">
        <w:rPr>
          <w:rFonts w:ascii="Times New Roman" w:eastAsia="Times New Roman" w:hAnsi="Times New Roman" w:cs="Times New Roman"/>
          <w:noProof/>
          <w:sz w:val="24"/>
          <w:szCs w:val="24"/>
        </w:rPr>
        <mc:AlternateContent>
          <mc:Choice Requires="wps">
            <w:drawing>
              <wp:inline distT="0" distB="0" distL="0" distR="0" wp14:anchorId="03060892" wp14:editId="19838882">
                <wp:extent cx="6629400" cy="681990"/>
                <wp:effectExtent l="0" t="0" r="0" b="0"/>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672465"/>
                        </a:xfrm>
                        <a:prstGeom prst="rect">
                          <a:avLst/>
                        </a:prstGeom>
                      </wps:spPr>
                      <wps:txbx>
                        <w:txbxContent>
                          <w:p w:rsidR="00304DF8" w:rsidRDefault="00304DF8" w:rsidP="00304DF8">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 w14:anchorId="03060892" id="Надпись 24" o:spid="_x0000_s1027" type="#_x0000_t202" style="width:522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" filled="f" stroked="f">
                <o:lock v:ext="edit" shapetype="t"/>
                <v:textbox style="mso-fit-shape-to-text:t">
                  <w:txbxContent>
                    <w:p w:rsidR="00304DF8" w:rsidRDefault="00304DF8" w:rsidP="00304DF8">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p>
    <w:p w:rsidR="00304DF8" w:rsidRPr="003C1399" w:rsidRDefault="00304DF8" w:rsidP="00304DF8">
      <w:pPr>
        <w:jc w:val="center"/>
        <w:rPr>
          <w:rFonts w:eastAsia="Arial Unicode MS"/>
          <w:sz w:val="24"/>
          <w:szCs w:val="24"/>
        </w:rPr>
      </w:pPr>
      <w:r w:rsidRPr="003C1399">
        <w:rPr>
          <w:rFonts w:eastAsia="Arial Unicode MS"/>
          <w:sz w:val="24"/>
          <w:szCs w:val="24"/>
        </w:rPr>
        <w:t>Основана      в</w:t>
      </w:r>
      <w:r>
        <w:rPr>
          <w:rFonts w:eastAsia="Arial Unicode MS"/>
          <w:sz w:val="24"/>
          <w:szCs w:val="24"/>
        </w:rPr>
        <w:t xml:space="preserve">    </w:t>
      </w:r>
      <w:r w:rsidRPr="003C1399">
        <w:rPr>
          <w:rFonts w:eastAsia="Arial Unicode MS"/>
          <w:sz w:val="24"/>
          <w:szCs w:val="24"/>
        </w:rPr>
        <w:t xml:space="preserve"> марте </w:t>
      </w:r>
      <w:r w:rsidRPr="003C1399">
        <w:rPr>
          <w:rFonts w:eastAsia="Arial Unicode MS"/>
          <w:sz w:val="24"/>
          <w:szCs w:val="24"/>
        </w:rPr>
        <w:tab/>
        <w:t>2007 года.</w:t>
      </w:r>
    </w:p>
    <w:p w:rsidR="006C4488" w:rsidRDefault="00304DF8" w:rsidP="006C4488">
      <w:pPr>
        <w:jc w:val="center"/>
        <w:rPr>
          <w:rFonts w:eastAsia="Arial Unicode MS"/>
          <w:sz w:val="24"/>
          <w:szCs w:val="24"/>
        </w:rPr>
      </w:pPr>
      <w:r>
        <w:rPr>
          <w:rFonts w:eastAsia="Arial Unicode MS"/>
          <w:sz w:val="24"/>
          <w:szCs w:val="24"/>
        </w:rPr>
        <w:t>п</w:t>
      </w:r>
      <w:r w:rsidRPr="003C1399">
        <w:rPr>
          <w:rFonts w:eastAsia="Arial Unicode MS"/>
          <w:sz w:val="24"/>
          <w:szCs w:val="24"/>
        </w:rPr>
        <w:t>. Сибирский</w:t>
      </w:r>
    </w:p>
    <w:p w:rsidR="00304DF8" w:rsidRPr="003C1399" w:rsidRDefault="006C4488" w:rsidP="006C4488">
      <w:pPr>
        <w:jc w:val="center"/>
        <w:rPr>
          <w:rFonts w:eastAsia="Arial Unicode MS"/>
          <w:sz w:val="24"/>
          <w:szCs w:val="24"/>
        </w:rPr>
      </w:pPr>
      <w:r>
        <w:rPr>
          <w:rFonts w:eastAsia="Arial Unicode MS"/>
          <w:sz w:val="24"/>
          <w:szCs w:val="24"/>
        </w:rPr>
        <w:t>14. 03. 2016г.</w:t>
      </w:r>
      <w:r w:rsidR="00304DF8" w:rsidRPr="003C1399">
        <w:rPr>
          <w:rFonts w:eastAsia="Arial Unicode MS"/>
          <w:sz w:val="24"/>
          <w:szCs w:val="24"/>
        </w:rPr>
        <w:t xml:space="preserve">                                                                                     </w:t>
      </w:r>
      <w:r w:rsidR="00304DF8">
        <w:rPr>
          <w:rFonts w:eastAsia="Arial Unicode MS"/>
          <w:sz w:val="24"/>
          <w:szCs w:val="24"/>
        </w:rPr>
        <w:t xml:space="preserve">                                             № </w:t>
      </w:r>
      <w:r>
        <w:rPr>
          <w:rFonts w:eastAsia="Arial Unicode MS"/>
          <w:sz w:val="24"/>
          <w:szCs w:val="24"/>
        </w:rPr>
        <w:t>4</w:t>
      </w:r>
    </w:p>
    <w:p w:rsidR="006C4488" w:rsidRPr="001D1ADA" w:rsidRDefault="006C4488" w:rsidP="006C4488">
      <w:pPr>
        <w:rPr>
          <w:rFonts w:ascii="Arial" w:hAnsi="Arial" w:cs="Arial"/>
          <w:sz w:val="36"/>
          <w:szCs w:val="36"/>
        </w:rPr>
      </w:pPr>
      <w:r w:rsidRPr="00C3027F">
        <w:t xml:space="preserve">                       </w:t>
      </w:r>
      <w:r>
        <w:t xml:space="preserve">     </w:t>
      </w:r>
      <w:r>
        <w:rPr>
          <w:sz w:val="36"/>
          <w:szCs w:val="36"/>
        </w:rPr>
        <w:t>Будьте внимательны на водоёмах</w:t>
      </w:r>
    </w:p>
    <w:p w:rsidR="006C4488" w:rsidRPr="005D4369" w:rsidRDefault="006C4488" w:rsidP="006C4488">
      <w:pPr>
        <w:pStyle w:val="a3"/>
        <w:spacing w:after="0"/>
        <w:jc w:val="both"/>
        <w:rPr>
          <w:rFonts w:ascii="Arial" w:hAnsi="Arial" w:cs="Arial"/>
        </w:rPr>
      </w:pPr>
      <w:r>
        <w:rPr>
          <w:rFonts w:ascii="Arial" w:hAnsi="Arial" w:cs="Arial"/>
        </w:rPr>
        <w:t>На</w:t>
      </w:r>
      <w:r w:rsidRPr="005D4369">
        <w:rPr>
          <w:rFonts w:ascii="Arial" w:hAnsi="Arial" w:cs="Arial"/>
        </w:rPr>
        <w:t xml:space="preserve"> водоемы нашего района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П</w:t>
      </w:r>
      <w:r w:rsidRPr="005D4369">
        <w:rPr>
          <w:rFonts w:ascii="Arial" w:hAnsi="Arial" w:cs="Arial"/>
          <w:sz w:val="22"/>
          <w:szCs w:val="22"/>
        </w:rPr>
        <w:t>оэтому не лишни</w:t>
      </w:r>
      <w:r>
        <w:rPr>
          <w:rFonts w:ascii="Arial" w:hAnsi="Arial" w:cs="Arial"/>
          <w:sz w:val="22"/>
          <w:szCs w:val="22"/>
        </w:rPr>
        <w:t>м буде</w:t>
      </w:r>
      <w:r w:rsidRPr="005D4369">
        <w:rPr>
          <w:rFonts w:ascii="Arial" w:hAnsi="Arial" w:cs="Arial"/>
          <w:sz w:val="22"/>
          <w:szCs w:val="22"/>
        </w:rPr>
        <w:t>т</w:t>
      </w:r>
      <w:r>
        <w:rPr>
          <w:rFonts w:ascii="Arial" w:hAnsi="Arial" w:cs="Arial"/>
          <w:sz w:val="22"/>
          <w:szCs w:val="22"/>
        </w:rPr>
        <w:t xml:space="preserve"> напомнить, увлеченным людям,</w:t>
      </w:r>
      <w:r w:rsidRPr="005D4369">
        <w:rPr>
          <w:rFonts w:ascii="Arial" w:hAnsi="Arial" w:cs="Arial"/>
          <w:sz w:val="22"/>
          <w:szCs w:val="22"/>
        </w:rPr>
        <w:t xml:space="preserve"> о коварстве весеннего льда.</w:t>
      </w:r>
    </w:p>
    <w:p w:rsidR="006C4488" w:rsidRPr="005D4369" w:rsidRDefault="006C4488" w:rsidP="006C4488">
      <w:pPr>
        <w:jc w:val="both"/>
        <w:rPr>
          <w:rFonts w:ascii="Arial" w:hAnsi="Arial" w:cs="Arial"/>
        </w:rPr>
      </w:pPr>
      <w:r w:rsidRPr="005D4369">
        <w:rPr>
          <w:rFonts w:ascii="Arial" w:hAnsi="Arial" w:cs="Arial"/>
        </w:rPr>
        <w:t xml:space="preserve">    В весенний период структура льда изменяется под воздействием природных условий.</w:t>
      </w:r>
    </w:p>
    <w:p w:rsidR="006C4488" w:rsidRPr="005D4369" w:rsidRDefault="006C4488" w:rsidP="006C4488">
      <w:pPr>
        <w:jc w:val="both"/>
        <w:rPr>
          <w:rFonts w:ascii="Arial" w:hAnsi="Arial" w:cs="Arial"/>
        </w:rPr>
      </w:pPr>
      <w:r w:rsidRPr="005D4369">
        <w:rPr>
          <w:rFonts w:ascii="Arial" w:hAnsi="Arial" w:cs="Arial"/>
        </w:rPr>
        <w:t>Лед становится пористым и рыхлым, поэтому непрочным. Толщина льда в данный период</w:t>
      </w:r>
    </w:p>
    <w:p w:rsidR="006C4488" w:rsidRPr="001B0ECA" w:rsidRDefault="006C4488" w:rsidP="006C4488">
      <w:pPr>
        <w:jc w:val="both"/>
        <w:rPr>
          <w:rFonts w:ascii="Arial" w:hAnsi="Arial" w:cs="Arial"/>
        </w:rPr>
      </w:pPr>
      <w:proofErr w:type="gramStart"/>
      <w:r w:rsidRPr="005D4369">
        <w:rPr>
          <w:rFonts w:ascii="Arial" w:hAnsi="Arial" w:cs="Arial"/>
        </w:rPr>
        <w:t>не</w:t>
      </w:r>
      <w:proofErr w:type="gramEnd"/>
      <w:r w:rsidRPr="005D4369">
        <w:rPr>
          <w:rFonts w:ascii="Arial" w:hAnsi="Arial" w:cs="Arial"/>
        </w:rPr>
        <w:t xml:space="preserve">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C4488" w:rsidRPr="005D4369" w:rsidRDefault="006C4488" w:rsidP="006C4488">
      <w:pPr>
        <w:jc w:val="both"/>
        <w:rPr>
          <w:rFonts w:ascii="Arial" w:hAnsi="Arial" w:cs="Arial"/>
        </w:rPr>
      </w:pPr>
      <w:r>
        <w:rPr>
          <w:rFonts w:ascii="Arial" w:hAnsi="Arial" w:cs="Arial"/>
        </w:rPr>
        <w:t xml:space="preserve">  </w:t>
      </w:r>
      <w:r w:rsidRPr="005D4369">
        <w:rPr>
          <w:rFonts w:ascii="Arial" w:hAnsi="Arial" w:cs="Arial"/>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6C4488" w:rsidRPr="005D4369" w:rsidRDefault="006C4488" w:rsidP="006C4488">
      <w:pPr>
        <w:jc w:val="both"/>
        <w:rPr>
          <w:rFonts w:ascii="Arial" w:hAnsi="Arial" w:cs="Arial"/>
        </w:rPr>
      </w:pPr>
      <w:r w:rsidRPr="005D4369">
        <w:rPr>
          <w:rFonts w:ascii="Arial" w:hAnsi="Arial" w:cs="Arial"/>
        </w:rPr>
        <w:t xml:space="preserve">  </w:t>
      </w:r>
      <w:r>
        <w:rPr>
          <w:rFonts w:ascii="Arial" w:hAnsi="Arial" w:cs="Arial"/>
        </w:rPr>
        <w:t xml:space="preserve"> </w:t>
      </w:r>
      <w:r w:rsidRPr="005D4369">
        <w:rPr>
          <w:rFonts w:ascii="Arial" w:hAnsi="Arial" w:cs="Arial"/>
        </w:rPr>
        <w:t xml:space="preserve"> Отправляясь на рыбалку, нужно</w:t>
      </w:r>
      <w:r>
        <w:rPr>
          <w:rFonts w:ascii="Arial" w:hAnsi="Arial" w:cs="Arial"/>
        </w:rPr>
        <w:t xml:space="preserve"> предупредить об этом близких. Узнать телефоны и</w:t>
      </w:r>
      <w:r w:rsidRPr="005D4369">
        <w:rPr>
          <w:rFonts w:ascii="Arial" w:hAnsi="Arial" w:cs="Arial"/>
        </w:rPr>
        <w:t xml:space="preserve"> </w:t>
      </w:r>
      <w:r>
        <w:rPr>
          <w:rFonts w:ascii="Arial" w:hAnsi="Arial" w:cs="Arial"/>
        </w:rPr>
        <w:t>месторасположение ближайшей спасательной службы Соблюдать меры</w:t>
      </w:r>
      <w:r w:rsidRPr="005D4369">
        <w:rPr>
          <w:rFonts w:ascii="Arial" w:hAnsi="Arial" w:cs="Arial"/>
        </w:rPr>
        <w:t xml:space="preserve">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5D4369">
          <w:rPr>
            <w:rFonts w:ascii="Arial" w:hAnsi="Arial" w:cs="Arial"/>
          </w:rPr>
          <w:t>12 см</w:t>
        </w:r>
      </w:smartTag>
      <w:r w:rsidRPr="005D4369">
        <w:rPr>
          <w:rFonts w:ascii="Arial" w:hAnsi="Arial" w:cs="Arial"/>
        </w:rPr>
        <w:t>., так же при себе рекомендуется иметь два шила, связанных между собой шнуром</w:t>
      </w:r>
    </w:p>
    <w:p w:rsidR="006C4488" w:rsidRPr="005D4369" w:rsidRDefault="006C4488" w:rsidP="006C4488">
      <w:pPr>
        <w:jc w:val="both"/>
        <w:rPr>
          <w:rFonts w:ascii="Arial" w:hAnsi="Arial" w:cs="Arial"/>
        </w:rPr>
      </w:pPr>
      <w:r w:rsidRPr="005D4369">
        <w:rPr>
          <w:rFonts w:ascii="Arial" w:hAnsi="Arial" w:cs="Arial"/>
        </w:rPr>
        <w:t xml:space="preserve">  </w:t>
      </w:r>
      <w:r>
        <w:rPr>
          <w:rFonts w:ascii="Arial" w:hAnsi="Arial" w:cs="Arial"/>
        </w:rPr>
        <w:t xml:space="preserve"> </w:t>
      </w:r>
      <w:r w:rsidRPr="005D4369">
        <w:rPr>
          <w:rFonts w:ascii="Arial" w:hAnsi="Arial" w:cs="Arial"/>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rsidR="006C4488" w:rsidRPr="005D4369" w:rsidRDefault="006C4488" w:rsidP="006C4488">
      <w:pPr>
        <w:jc w:val="both"/>
        <w:rPr>
          <w:rFonts w:ascii="Arial" w:hAnsi="Arial" w:cs="Arial"/>
        </w:rPr>
      </w:pPr>
      <w:r>
        <w:rPr>
          <w:rFonts w:ascii="Arial" w:hAnsi="Arial" w:cs="Arial"/>
        </w:rPr>
        <w:lastRenderedPageBreak/>
        <w:t xml:space="preserve">    </w:t>
      </w:r>
      <w:r w:rsidRPr="005D4369">
        <w:rPr>
          <w:rFonts w:ascii="Arial" w:hAnsi="Arial" w:cs="Arial"/>
        </w:rPr>
        <w:t>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3-4</w:t>
      </w:r>
      <w:r>
        <w:rPr>
          <w:rFonts w:ascii="Arial" w:hAnsi="Arial" w:cs="Arial"/>
        </w:rPr>
        <w:t xml:space="preserve"> </w:t>
      </w:r>
      <w:r w:rsidRPr="005D4369">
        <w:rPr>
          <w:rFonts w:ascii="Arial" w:hAnsi="Arial" w:cs="Arial"/>
        </w:rPr>
        <w:t>метров, подать спасательный предмет</w:t>
      </w:r>
      <w:r>
        <w:rPr>
          <w:rFonts w:ascii="Arial" w:hAnsi="Arial" w:cs="Arial"/>
        </w:rPr>
        <w:t>.</w:t>
      </w:r>
      <w:r w:rsidRPr="005D4369">
        <w:rPr>
          <w:rFonts w:ascii="Arial" w:hAnsi="Arial" w:cs="Arial"/>
        </w:rPr>
        <w:t xml:space="preserve"> Как только пострадавший ухватится, за поданный предмет ползком тяни</w:t>
      </w:r>
      <w:r>
        <w:rPr>
          <w:rFonts w:ascii="Arial" w:hAnsi="Arial" w:cs="Arial"/>
        </w:rPr>
        <w:t>те его на берег или на крепкий л</w:t>
      </w:r>
      <w:r w:rsidRPr="005D4369">
        <w:rPr>
          <w:rFonts w:ascii="Arial" w:hAnsi="Arial" w:cs="Arial"/>
        </w:rPr>
        <w:t xml:space="preserve">ед. </w:t>
      </w:r>
    </w:p>
    <w:p w:rsidR="006C4488" w:rsidRPr="005D4369" w:rsidRDefault="006C4488" w:rsidP="006C4488">
      <w:pPr>
        <w:jc w:val="both"/>
        <w:rPr>
          <w:rFonts w:ascii="Arial" w:hAnsi="Arial" w:cs="Arial"/>
          <w:b/>
        </w:rPr>
      </w:pPr>
      <w:r w:rsidRPr="005D4369">
        <w:rPr>
          <w:rFonts w:ascii="Arial" w:hAnsi="Arial" w:cs="Arial"/>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сторону откуда пришли, ведь лед здесь уже проверен на прочность. А далее в тепло- сменить одежду, горячий</w:t>
      </w:r>
      <w:r w:rsidRPr="005D4369">
        <w:rPr>
          <w:rStyle w:val="10"/>
          <w:rFonts w:ascii="Arial" w:eastAsiaTheme="minorEastAsia" w:hAnsi="Arial" w:cs="Arial"/>
          <w:b w:val="0"/>
          <w:sz w:val="24"/>
          <w:szCs w:val="24"/>
        </w:rPr>
        <w:t xml:space="preserve"> чай и согреться.</w:t>
      </w:r>
      <w:r w:rsidRPr="005D4369">
        <w:rPr>
          <w:rFonts w:ascii="Arial" w:hAnsi="Arial" w:cs="Arial"/>
          <w:b/>
        </w:rPr>
        <w:t xml:space="preserve">  </w:t>
      </w:r>
    </w:p>
    <w:p w:rsidR="006C4488" w:rsidRPr="004851AA" w:rsidRDefault="006C4488" w:rsidP="006C4488">
      <w:pPr>
        <w:jc w:val="both"/>
      </w:pPr>
      <w:r w:rsidRPr="005D4369">
        <w:rPr>
          <w:rFonts w:ascii="Arial" w:hAnsi="Arial" w:cs="Arial"/>
        </w:rPr>
        <w:t>.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w:t>
      </w:r>
      <w:r>
        <w:t xml:space="preserve"> </w:t>
      </w:r>
      <w:r w:rsidRPr="005D4369">
        <w:rPr>
          <w:rFonts w:ascii="Arial" w:hAnsi="Arial" w:cs="Arial"/>
        </w:rPr>
        <w:t>меры для его устранения</w:t>
      </w:r>
    </w:p>
    <w:p w:rsidR="006C4488" w:rsidRPr="005D4369" w:rsidRDefault="006C4488" w:rsidP="006C4488">
      <w:pPr>
        <w:ind w:firstLine="708"/>
        <w:jc w:val="both"/>
        <w:rPr>
          <w:rStyle w:val="a5"/>
          <w:rFonts w:ascii="Book Antiqua" w:hAnsi="Book Antiqua" w:cs="Arial"/>
        </w:rPr>
      </w:pPr>
      <w:r w:rsidRPr="005D4369">
        <w:rPr>
          <w:rStyle w:val="a5"/>
          <w:rFonts w:ascii="Book Antiqua" w:hAnsi="Book Antiqua" w:cs="Arial"/>
        </w:rPr>
        <w:t xml:space="preserve">Будьте внимательны и осторожны, весенний лед ошибок не прощает. </w:t>
      </w:r>
    </w:p>
    <w:p w:rsidR="006C4488" w:rsidRPr="00103CDE" w:rsidRDefault="006C4488" w:rsidP="006C4488">
      <w:pPr>
        <w:ind w:firstLine="708"/>
        <w:jc w:val="both"/>
        <w:rPr>
          <w:rStyle w:val="a5"/>
        </w:rPr>
      </w:pPr>
    </w:p>
    <w:p w:rsidR="006C4488" w:rsidRPr="00736F45" w:rsidRDefault="006C4488" w:rsidP="006C4488">
      <w:pPr>
        <w:jc w:val="both"/>
        <w:rPr>
          <w:rStyle w:val="a5"/>
          <w:i w:val="0"/>
        </w:rPr>
      </w:pPr>
      <w:proofErr w:type="spellStart"/>
      <w:r w:rsidRPr="00736F45">
        <w:rPr>
          <w:rStyle w:val="a5"/>
          <w:i w:val="0"/>
        </w:rPr>
        <w:t>Купинское</w:t>
      </w:r>
      <w:proofErr w:type="spellEnd"/>
      <w:r w:rsidRPr="00736F45">
        <w:rPr>
          <w:rStyle w:val="a5"/>
          <w:i w:val="0"/>
        </w:rPr>
        <w:t xml:space="preserve"> инспекторское отделение ФКУ «</w:t>
      </w:r>
      <w:r>
        <w:rPr>
          <w:rStyle w:val="a5"/>
          <w:i w:val="0"/>
        </w:rPr>
        <w:t>Центр ГИМС МЧС России</w:t>
      </w:r>
      <w:r w:rsidRPr="00736F45">
        <w:rPr>
          <w:rStyle w:val="a5"/>
          <w:i w:val="0"/>
        </w:rPr>
        <w:t xml:space="preserve"> по Новосибирской области»</w:t>
      </w:r>
    </w:p>
    <w:p w:rsidR="00C02901" w:rsidRDefault="00C02901" w:rsidP="00C02901">
      <w:pPr>
        <w:rPr>
          <w:rFonts w:ascii="Times New Roman" w:hAnsi="Times New Roman" w:cs="Times New Roman"/>
          <w:sz w:val="24"/>
          <w:szCs w:val="24"/>
        </w:rPr>
      </w:pPr>
    </w:p>
    <w:tbl>
      <w:tblPr>
        <w:tblW w:w="102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520"/>
        <w:gridCol w:w="2160"/>
        <w:gridCol w:w="2184"/>
      </w:tblGrid>
      <w:tr w:rsidR="004258AF" w:rsidRPr="00154C27" w:rsidTr="00BB1058">
        <w:trPr>
          <w:trHeight w:val="2234"/>
        </w:trPr>
        <w:tc>
          <w:tcPr>
            <w:tcW w:w="3420" w:type="dxa"/>
            <w:tcBorders>
              <w:top w:val="single" w:sz="4" w:space="0" w:color="auto"/>
              <w:left w:val="single" w:sz="4" w:space="0" w:color="auto"/>
              <w:bottom w:val="single" w:sz="4" w:space="0" w:color="auto"/>
              <w:right w:val="single" w:sz="4" w:space="0" w:color="auto"/>
            </w:tcBorders>
            <w:hideMark/>
          </w:tcPr>
          <w:p w:rsidR="004258AF" w:rsidRPr="00154C27" w:rsidRDefault="004258AF" w:rsidP="00BB1058">
            <w:pPr>
              <w:spacing w:after="0" w:line="240" w:lineRule="auto"/>
              <w:jc w:val="center"/>
              <w:rPr>
                <w:rFonts w:ascii="Arial" w:eastAsia="Arial Unicode MS" w:hAnsi="Arial" w:cs="Arial"/>
                <w:sz w:val="20"/>
                <w:szCs w:val="20"/>
              </w:rPr>
            </w:pPr>
            <w:bookmarkStart w:id="0" w:name="_GoBack"/>
            <w:proofErr w:type="gramStart"/>
            <w:r>
              <w:rPr>
                <w:rFonts w:ascii="Arial" w:eastAsia="Arial Unicode MS" w:hAnsi="Arial" w:cs="Arial"/>
                <w:sz w:val="20"/>
                <w:szCs w:val="20"/>
              </w:rPr>
              <w:t>Га</w:t>
            </w:r>
            <w:r w:rsidRPr="00154C27">
              <w:rPr>
                <w:rFonts w:ascii="Arial" w:eastAsia="Arial Unicode MS" w:hAnsi="Arial" w:cs="Arial"/>
                <w:sz w:val="20"/>
                <w:szCs w:val="20"/>
              </w:rPr>
              <w:t>зета  Муниципального</w:t>
            </w:r>
            <w:proofErr w:type="gramEnd"/>
            <w:r w:rsidRPr="00154C27">
              <w:rPr>
                <w:rFonts w:ascii="Arial" w:eastAsia="Arial Unicode MS" w:hAnsi="Arial" w:cs="Arial"/>
                <w:sz w:val="20"/>
                <w:szCs w:val="20"/>
              </w:rPr>
              <w:t xml:space="preserve"> </w:t>
            </w:r>
            <w:r w:rsidR="00FE4CDD" w:rsidRPr="00154C27">
              <w:rPr>
                <w:rFonts w:ascii="Arial" w:eastAsia="Arial Unicode MS" w:hAnsi="Arial" w:cs="Arial"/>
                <w:noProof/>
                <w:sz w:val="20"/>
                <w:szCs w:val="20"/>
              </w:rPr>
              <mc:AlternateContent>
                <mc:Choice Requires="wps">
                  <w:drawing>
                    <wp:inline distT="0" distB="0" distL="0" distR="0" wp14:anchorId="304F29B3" wp14:editId="67FF8EDE">
                      <wp:extent cx="1952625" cy="742950"/>
                      <wp:effectExtent l="180975"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742950"/>
                              </a:xfrm>
                              <a:prstGeom prst="rect">
                                <a:avLst/>
                              </a:prstGeom>
                            </wps:spPr>
                            <wps:txbx>
                              <w:txbxContent>
                                <w:p w:rsidR="00FE4CDD" w:rsidRDefault="00FE4CDD" w:rsidP="00FE4CDD">
                                  <w:pPr>
                                    <w:pStyle w:val="a3"/>
                                    <w:spacing w:after="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FE4CDD" w:rsidRDefault="00FE4CDD" w:rsidP="00FE4CDD">
                                  <w:pPr>
                                    <w:pStyle w:val="a3"/>
                                    <w:spacing w:after="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wps:txbx>
                            <wps:bodyPr wrap="square" numCol="1" fromWordArt="1">
                              <a:prstTxWarp prst="textSlantUp">
                                <a:avLst>
                                  <a:gd name="adj" fmla="val 55556"/>
                                </a:avLst>
                              </a:prstTxWarp>
                              <a:spAutoFit/>
                            </wps:bodyPr>
                          </wps:wsp>
                        </a:graphicData>
                      </a:graphic>
                    </wp:inline>
                  </w:drawing>
                </mc:Choice>
                <mc:Fallback>
                  <w:pict>
                    <v:shapetype w14:anchorId="304F29B3" id="_x0000_t202" coordsize="21600,21600" o:spt="202" path="m,l,21600r21600,l21600,xe">
                      <v:stroke joinstyle="miter"/>
                      <v:path gradientshapeok="t" o:connecttype="rect"/>
                    </v:shapetype>
                    <v:shape id="Надпись 2" o:spid="_x0000_s1028" type="#_x0000_t202" style="width:153.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" filled="f" stroked="f">
                      <o:lock v:ext="edit" shapetype="t"/>
                      <v:textbox style="mso-fit-shape-to-text:t">
                        <w:txbxContent>
                          <w:p w:rsidR="00FE4CDD" w:rsidRDefault="00FE4CDD" w:rsidP="00FE4CDD">
                            <w:pPr>
                              <w:pStyle w:val="a3"/>
                              <w:spacing w:after="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FE4CDD" w:rsidRDefault="00FE4CDD" w:rsidP="00FE4CDD">
                            <w:pPr>
                              <w:pStyle w:val="a3"/>
                              <w:spacing w:after="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v:textbox>
                      <w10:anchorlock/>
                    </v:shape>
                  </w:pict>
                </mc:Fallback>
              </mc:AlternateContent>
            </w:r>
            <w:r w:rsidRPr="00154C27">
              <w:rPr>
                <w:rFonts w:ascii="Arial" w:eastAsia="Arial Unicode MS" w:hAnsi="Arial" w:cs="Arial"/>
                <w:sz w:val="20"/>
                <w:szCs w:val="20"/>
              </w:rPr>
              <w:t>образования  Сибирского сельсовета</w:t>
            </w:r>
          </w:p>
          <w:p w:rsidR="004258AF" w:rsidRPr="00154C27" w:rsidRDefault="004258AF" w:rsidP="00BB1058">
            <w:pPr>
              <w:spacing w:after="0" w:line="240" w:lineRule="auto"/>
              <w:jc w:val="center"/>
              <w:rPr>
                <w:rFonts w:ascii="Arial" w:eastAsia="Arial Unicode MS"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Учредитель газеты</w:t>
            </w:r>
          </w:p>
          <w:p w:rsidR="004258AF" w:rsidRPr="00154C27" w:rsidRDefault="004258AF" w:rsidP="00BB1058">
            <w:pPr>
              <w:spacing w:after="0" w:line="240" w:lineRule="auto"/>
              <w:jc w:val="center"/>
              <w:rPr>
                <w:rFonts w:ascii="Arial" w:eastAsia="Arial Unicode MS" w:hAnsi="Arial" w:cs="Arial"/>
                <w:sz w:val="20"/>
                <w:szCs w:val="20"/>
              </w:rPr>
            </w:pPr>
          </w:p>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МУНИЦИПАЛЬНОЕ ОБРАЗОВАНИЕ СИБИРСКОГО СЕЛЬСОВЕТА</w:t>
            </w:r>
          </w:p>
        </w:tc>
        <w:tc>
          <w:tcPr>
            <w:tcW w:w="2160" w:type="dxa"/>
            <w:tcBorders>
              <w:top w:val="single" w:sz="4" w:space="0" w:color="auto"/>
              <w:left w:val="single" w:sz="4" w:space="0" w:color="auto"/>
              <w:bottom w:val="single" w:sz="4" w:space="0" w:color="auto"/>
              <w:right w:val="single" w:sz="4" w:space="0" w:color="auto"/>
            </w:tcBorders>
          </w:tcPr>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Адрес редакции</w:t>
            </w:r>
          </w:p>
          <w:p w:rsidR="004258AF" w:rsidRPr="00154C27" w:rsidRDefault="004258AF" w:rsidP="00BB1058">
            <w:pPr>
              <w:spacing w:after="0" w:line="240" w:lineRule="auto"/>
              <w:jc w:val="center"/>
              <w:rPr>
                <w:rFonts w:ascii="Arial" w:eastAsia="Arial Unicode MS" w:hAnsi="Arial" w:cs="Arial"/>
                <w:sz w:val="20"/>
                <w:szCs w:val="20"/>
              </w:rPr>
            </w:pPr>
          </w:p>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632744</w:t>
            </w:r>
          </w:p>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п. Сибирский</w:t>
            </w:r>
          </w:p>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ул. Учительская, 11</w:t>
            </w:r>
          </w:p>
          <w:p w:rsidR="004258AF" w:rsidRPr="00154C27" w:rsidRDefault="004258AF" w:rsidP="00BB1058">
            <w:pPr>
              <w:spacing w:after="0" w:line="240" w:lineRule="auto"/>
              <w:jc w:val="center"/>
              <w:rPr>
                <w:rFonts w:ascii="Arial" w:eastAsia="Arial Unicode MS" w:hAnsi="Arial" w:cs="Arial"/>
                <w:sz w:val="20"/>
                <w:szCs w:val="20"/>
              </w:rPr>
            </w:pPr>
            <w:r w:rsidRPr="00154C27">
              <w:rPr>
                <w:rFonts w:ascii="Arial" w:eastAsia="Arial Unicode MS" w:hAnsi="Arial" w:cs="Arial"/>
                <w:sz w:val="20"/>
                <w:szCs w:val="20"/>
              </w:rPr>
              <w:t>Администрация сельсовета</w:t>
            </w:r>
          </w:p>
        </w:tc>
        <w:tc>
          <w:tcPr>
            <w:tcW w:w="2184" w:type="dxa"/>
            <w:tcBorders>
              <w:top w:val="single" w:sz="4" w:space="0" w:color="auto"/>
              <w:left w:val="single" w:sz="4" w:space="0" w:color="auto"/>
              <w:bottom w:val="single" w:sz="4" w:space="0" w:color="auto"/>
              <w:right w:val="single" w:sz="4" w:space="0" w:color="auto"/>
            </w:tcBorders>
          </w:tcPr>
          <w:p w:rsidR="004258AF" w:rsidRPr="00154C27" w:rsidRDefault="004258AF" w:rsidP="00BB1058">
            <w:pPr>
              <w:spacing w:after="0" w:line="240" w:lineRule="auto"/>
              <w:ind w:left="131"/>
              <w:jc w:val="center"/>
              <w:rPr>
                <w:rFonts w:ascii="Arial" w:eastAsia="Arial Unicode MS" w:hAnsi="Arial" w:cs="Arial"/>
                <w:sz w:val="20"/>
                <w:szCs w:val="20"/>
              </w:rPr>
            </w:pPr>
            <w:r w:rsidRPr="00154C27">
              <w:rPr>
                <w:rFonts w:ascii="Arial" w:eastAsia="Arial Unicode MS" w:hAnsi="Arial" w:cs="Arial"/>
                <w:sz w:val="20"/>
                <w:szCs w:val="20"/>
              </w:rPr>
              <w:t>Редактор</w:t>
            </w:r>
          </w:p>
          <w:p w:rsidR="004258AF" w:rsidRPr="00154C27" w:rsidRDefault="000805EF" w:rsidP="00BB1058">
            <w:pPr>
              <w:spacing w:after="0" w:line="240" w:lineRule="auto"/>
              <w:ind w:left="131"/>
              <w:jc w:val="center"/>
              <w:rPr>
                <w:rFonts w:ascii="Arial" w:eastAsia="Arial Unicode MS" w:hAnsi="Arial" w:cs="Arial"/>
                <w:sz w:val="20"/>
                <w:szCs w:val="20"/>
              </w:rPr>
            </w:pPr>
            <w:proofErr w:type="spellStart"/>
            <w:r>
              <w:rPr>
                <w:rFonts w:ascii="Arial" w:eastAsia="Arial Unicode MS" w:hAnsi="Arial" w:cs="Arial"/>
                <w:sz w:val="20"/>
                <w:szCs w:val="20"/>
              </w:rPr>
              <w:t>Л.А.Ягур</w:t>
            </w:r>
            <w:proofErr w:type="spellEnd"/>
            <w:r>
              <w:rPr>
                <w:rFonts w:ascii="Arial" w:eastAsia="Arial Unicode MS" w:hAnsi="Arial" w:cs="Arial"/>
                <w:sz w:val="20"/>
                <w:szCs w:val="20"/>
              </w:rPr>
              <w:t>.</w:t>
            </w:r>
          </w:p>
          <w:p w:rsidR="004258AF" w:rsidRPr="00154C27" w:rsidRDefault="004258AF" w:rsidP="00BB1058">
            <w:pPr>
              <w:spacing w:after="0" w:line="240" w:lineRule="auto"/>
              <w:ind w:left="131"/>
              <w:jc w:val="center"/>
              <w:rPr>
                <w:rFonts w:ascii="Arial" w:eastAsia="Arial Unicode MS" w:hAnsi="Arial" w:cs="Arial"/>
                <w:sz w:val="20"/>
                <w:szCs w:val="20"/>
              </w:rPr>
            </w:pPr>
          </w:p>
          <w:p w:rsidR="004258AF" w:rsidRPr="00154C27" w:rsidRDefault="004258AF" w:rsidP="00BB1058">
            <w:pPr>
              <w:spacing w:after="0" w:line="240" w:lineRule="auto"/>
              <w:ind w:left="131"/>
              <w:jc w:val="center"/>
              <w:rPr>
                <w:rFonts w:ascii="Arial" w:eastAsia="Arial Unicode MS" w:hAnsi="Arial" w:cs="Arial"/>
                <w:sz w:val="20"/>
                <w:szCs w:val="20"/>
              </w:rPr>
            </w:pPr>
            <w:r w:rsidRPr="00154C27">
              <w:rPr>
                <w:rFonts w:ascii="Arial" w:eastAsia="Arial Unicode MS" w:hAnsi="Arial" w:cs="Arial"/>
                <w:sz w:val="20"/>
                <w:szCs w:val="20"/>
              </w:rPr>
              <w:t xml:space="preserve">Газета выходит </w:t>
            </w:r>
          </w:p>
          <w:p w:rsidR="004258AF" w:rsidRPr="00154C27" w:rsidRDefault="004258AF" w:rsidP="00BB1058">
            <w:pPr>
              <w:spacing w:after="0" w:line="240" w:lineRule="auto"/>
              <w:ind w:left="131"/>
              <w:jc w:val="center"/>
              <w:rPr>
                <w:rFonts w:ascii="Arial" w:eastAsia="Arial Unicode MS" w:hAnsi="Arial" w:cs="Arial"/>
                <w:sz w:val="20"/>
                <w:szCs w:val="20"/>
              </w:rPr>
            </w:pPr>
            <w:r w:rsidRPr="00154C27">
              <w:rPr>
                <w:rFonts w:ascii="Arial" w:eastAsia="Arial Unicode MS" w:hAnsi="Arial" w:cs="Arial"/>
                <w:sz w:val="20"/>
                <w:szCs w:val="20"/>
              </w:rPr>
              <w:t>1 раз в месяц</w:t>
            </w:r>
          </w:p>
        </w:tc>
      </w:tr>
      <w:bookmarkEnd w:id="0"/>
    </w:tbl>
    <w:p w:rsidR="004258AF" w:rsidRPr="00C02901" w:rsidRDefault="004258AF" w:rsidP="00C02901">
      <w:pPr>
        <w:rPr>
          <w:rFonts w:ascii="Times New Roman" w:hAnsi="Times New Roman" w:cs="Times New Roman"/>
          <w:sz w:val="24"/>
          <w:szCs w:val="24"/>
        </w:rPr>
      </w:pPr>
    </w:p>
    <w:sectPr w:rsidR="004258AF" w:rsidRPr="00C02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8E"/>
    <w:rsid w:val="000805EF"/>
    <w:rsid w:val="00304DF8"/>
    <w:rsid w:val="004258AF"/>
    <w:rsid w:val="006C4488"/>
    <w:rsid w:val="007F430A"/>
    <w:rsid w:val="00C02901"/>
    <w:rsid w:val="00DD188E"/>
    <w:rsid w:val="00FE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0B98D0-FFCF-4A55-97E8-3A5EC1D2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DF8"/>
    <w:pPr>
      <w:spacing w:after="200" w:line="276" w:lineRule="auto"/>
    </w:pPr>
    <w:rPr>
      <w:rFonts w:eastAsiaTheme="minorEastAsia"/>
      <w:lang w:eastAsia="ru-RU"/>
    </w:rPr>
  </w:style>
  <w:style w:type="paragraph" w:styleId="1">
    <w:name w:val="heading 1"/>
    <w:basedOn w:val="a"/>
    <w:next w:val="a"/>
    <w:link w:val="10"/>
    <w:qFormat/>
    <w:rsid w:val="006C4488"/>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304DF8"/>
    <w:rPr>
      <w:rFonts w:ascii="Times New Roman" w:hAnsi="Times New Roman" w:cs="Times New Roman"/>
      <w:sz w:val="24"/>
      <w:szCs w:val="24"/>
    </w:rPr>
  </w:style>
  <w:style w:type="character" w:customStyle="1" w:styleId="a4">
    <w:name w:val="Обычный (веб) Знак"/>
    <w:basedOn w:val="a0"/>
    <w:link w:val="a3"/>
    <w:rsid w:val="00304DF8"/>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6C4488"/>
    <w:rPr>
      <w:rFonts w:ascii="Cambria" w:eastAsia="Times New Roman" w:hAnsi="Cambria" w:cs="Times New Roman"/>
      <w:b/>
      <w:bCs/>
      <w:kern w:val="32"/>
      <w:sz w:val="32"/>
      <w:szCs w:val="32"/>
      <w:lang w:val="x-none" w:eastAsia="x-none"/>
    </w:rPr>
  </w:style>
  <w:style w:type="character" w:styleId="a5">
    <w:name w:val="Intense Emphasis"/>
    <w:uiPriority w:val="21"/>
    <w:qFormat/>
    <w:rsid w:val="006C448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530</Words>
  <Characters>3022</Characters>
  <Application>Microsoft Office Word</Application>
  <DocSecurity>0</DocSecurity>
  <Lines>25</Lines>
  <Paragraphs>7</Paragraphs>
  <ScaleCrop>false</ScaleCrop>
  <Company>SPecialiST RePack</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2016-02-17T08:50:00Z</dcterms:created>
  <dcterms:modified xsi:type="dcterms:W3CDTF">2016-04-04T10:16:00Z</dcterms:modified>
</cp:coreProperties>
</file>