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СИБИРСКОГО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 РАЙОНА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НОВОСИБИРСКОЙ  ОБЛАСТИ</w:t>
      </w: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</w:p>
    <w:p w:rsidR="009F60DA" w:rsidRPr="009F60DA" w:rsidRDefault="009F60DA" w:rsidP="009F60DA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13.03.2012г                                                                           №   20 </w:t>
      </w:r>
    </w:p>
    <w:p w:rsidR="009F60DA" w:rsidRPr="009F60DA" w:rsidRDefault="009F60DA" w:rsidP="009F60DA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п.Сибирский</w:t>
      </w:r>
      <w:proofErr w:type="spell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</w:t>
      </w: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в  Административные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регламенты</w:t>
      </w: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Сибирского сельсовета по предоставлению муниципальных услуг».</w:t>
      </w:r>
    </w:p>
    <w:p w:rsidR="009F60DA" w:rsidRPr="009F60DA" w:rsidRDefault="009F60DA" w:rsidP="009F60DA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Согласно п. 6. ст.11.2. Закона № 210-ФЗ.</w:t>
      </w:r>
    </w:p>
    <w:p w:rsidR="009F60DA" w:rsidRPr="009F60DA" w:rsidRDefault="009F60DA" w:rsidP="009F60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</w:t>
      </w: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с  Протестом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Прокуратуры  </w:t>
      </w:r>
      <w:proofErr w:type="spell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01.03. 2012 № 1-12/2-12. на п.5.8 Административного регламента администрации Сибирского сельсовета по предоставлению муниципальной услуги» Прием заявлений и выдача документов о согласовании переустройства и (или) перепланировки жилого помещения»,п.5.7.Административного регламента администрации Сибирского сельсовета по предоставлению муниципальной услуги « Подготовка и выдача разрешений ввод индивидуальных жилых домов». п. 5.8.Административного регламента администрации Сибирского сельсовета по предоставлению муниципальной услуги «Подготовка и выдача разрешений на строительство, реконструкцию, капитальный ремонт объектов капитального строительства», п. 5.8. Административного регламента администрации Сибирского сельсовета по предоставлению муниципальной услуги «Принятие документов, а также выдаче решений о переводе или об отказе в переводе жилого помещения в нежилое», п.5. 8. Административного регламента администрации Сибирского сельсовета по предоставлению муниципальной услуги по Приему заявлений, документов, а также постановка граждан на учет в качестве нуждающихся в жилых </w:t>
      </w:r>
      <w:proofErr w:type="spell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помещениях»,п</w:t>
      </w:r>
      <w:proofErr w:type="spell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5.7. Административного регламента администрации Сибирского сельсовета по предоставлению муниципальной услуги «Признание граждан малоимущими, в целях постановки на учет в качестве нуждающихся  в жилых </w:t>
      </w:r>
      <w:proofErr w:type="spell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помещениях»,п</w:t>
      </w:r>
      <w:proofErr w:type="spell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. 5.7. Административного регламента администрации Сибирского сельсовета по предоставлению муниципальной услуги «Подготовка и выдача разрешения на строительство индивидуальных жилых домов»,п.5.8. Административного регламента администрации Сибирского сельсовета по предоставлению муниципальной услуги по «Принятию документов, а также выдача решений о переводе или об отказе в переводе нежилого помещения в жилое».</w:t>
      </w:r>
    </w:p>
    <w:p w:rsidR="009F60DA" w:rsidRPr="009F60DA" w:rsidRDefault="009F60DA" w:rsidP="009F60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F60DA" w:rsidRPr="009F60DA" w:rsidRDefault="009F60DA" w:rsidP="009F60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ПОСТАНОВЛЯЮ:</w:t>
      </w:r>
    </w:p>
    <w:p w:rsidR="009F60DA" w:rsidRPr="009F60DA" w:rsidRDefault="009F60DA" w:rsidP="009F60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5.8. Постановления № 3 от </w:t>
      </w: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18.01.2012г  Об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1.1.п. 5.7 Постановление № 4 от 18.01. 2012 </w:t>
      </w: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 Об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«Подготовка и выдача разрешений на ввод индивидуальных жилых домов»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1.2.п.5.8. Постановления № 5 от 18.01. 2012г. Об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1.административного регламента администрации Сибирского сельсовета по предоставлению муниципальной услуги «Подготовка и выдача разрешений на строительство, реконструкцию, капитальный ремонт объектов капитального строительства».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1.3 п.5.8. Постановления № 6 от 18.01. 2012г. Об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« Принятие документов, а также выдаче решений о переводе или об отказе в переводе жилого помещения в нежилое»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1.4 п.5.8. Постановления № 7 от 18.01. 2012г. Об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по «Приему заявлений, документов, а также постановка граждан на учет в качестве нуждающихся в жилых помещениях»;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1.5 п.5.7. Постановления № 8 от 18.01. 2012г. Об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«Признание граждан малоимущими,  в целях постановки на учет в качестве нуждающихся в жилых помещениях»;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1.6.п.5.7. Постановления № 9 от 18.01. 2012г. Об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« Подготовка и выдача разрешения на строительство индивидуальных жилых  домов»;</w:t>
      </w:r>
    </w:p>
    <w:p w:rsidR="009F60DA" w:rsidRPr="009F60DA" w:rsidRDefault="009F60DA" w:rsidP="009F60DA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1.7.п.5.8. Постановления № 11 от 18.01. 2012г. Об утверждении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администрации Сибирского сельсовета по предоставлению муниципальной услуги по «Принятию документов, а также выдача решений о переводе или об отказе в переводе нежилого помещения в жилое».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жалоба, поступившая в орган, предоставляющий  государственную услугу, либо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</w:t>
      </w: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регистрации, а в случае обжалования отказа органа, предоставляющего государственную услугу, органа, предоставляющего государственную услугу, или органа, предоставляющего муниципальную услугу, в приеме документа у заявителя, либо  в исправлении допущенных опечаток и ошибок или в случае обжалования нарушения установленного срока таких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исправлений</w:t>
      </w:r>
      <w:proofErr w:type="gram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в течение  5 рабочих дней со дня  ее регистрации.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2.Данное Решение опубликовать в СМИ в газете «Муниципальные Ведомости».</w:t>
      </w:r>
    </w:p>
    <w:p w:rsidR="009F60DA" w:rsidRPr="009F60DA" w:rsidRDefault="009F60DA" w:rsidP="009F60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Контроль за выполнением настоящего постановления оставляю за собой.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                                                  А.И. </w:t>
      </w:r>
      <w:proofErr w:type="spellStart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</w:t>
      </w:r>
      <w:proofErr w:type="spellEnd"/>
      <w:r w:rsidRPr="009F60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60DA" w:rsidRPr="009F60DA" w:rsidRDefault="009F60DA" w:rsidP="009F60D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472B" w:rsidRDefault="00D9472B">
      <w:bookmarkStart w:id="0" w:name="_GoBack"/>
      <w:bookmarkEnd w:id="0"/>
    </w:p>
    <w:sectPr w:rsidR="00D947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DD36B9"/>
    <w:multiLevelType w:val="hybridMultilevel"/>
    <w:tmpl w:val="D8DC1936"/>
    <w:lvl w:ilvl="0" w:tplc="B1E63E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DC7B4A">
      <w:numFmt w:val="none"/>
      <w:lvlText w:val=""/>
      <w:lvlJc w:val="left"/>
      <w:pPr>
        <w:tabs>
          <w:tab w:val="num" w:pos="360"/>
        </w:tabs>
      </w:pPr>
    </w:lvl>
    <w:lvl w:ilvl="2" w:tplc="46C8F420">
      <w:numFmt w:val="none"/>
      <w:lvlText w:val=""/>
      <w:lvlJc w:val="left"/>
      <w:pPr>
        <w:tabs>
          <w:tab w:val="num" w:pos="360"/>
        </w:tabs>
      </w:pPr>
    </w:lvl>
    <w:lvl w:ilvl="3" w:tplc="165E68CE">
      <w:numFmt w:val="none"/>
      <w:lvlText w:val=""/>
      <w:lvlJc w:val="left"/>
      <w:pPr>
        <w:tabs>
          <w:tab w:val="num" w:pos="360"/>
        </w:tabs>
      </w:pPr>
    </w:lvl>
    <w:lvl w:ilvl="4" w:tplc="186A0306">
      <w:numFmt w:val="none"/>
      <w:lvlText w:val=""/>
      <w:lvlJc w:val="left"/>
      <w:pPr>
        <w:tabs>
          <w:tab w:val="num" w:pos="360"/>
        </w:tabs>
      </w:pPr>
    </w:lvl>
    <w:lvl w:ilvl="5" w:tplc="74985E5E">
      <w:numFmt w:val="none"/>
      <w:lvlText w:val=""/>
      <w:lvlJc w:val="left"/>
      <w:pPr>
        <w:tabs>
          <w:tab w:val="num" w:pos="360"/>
        </w:tabs>
      </w:pPr>
    </w:lvl>
    <w:lvl w:ilvl="6" w:tplc="C25007A0">
      <w:numFmt w:val="none"/>
      <w:lvlText w:val=""/>
      <w:lvlJc w:val="left"/>
      <w:pPr>
        <w:tabs>
          <w:tab w:val="num" w:pos="360"/>
        </w:tabs>
      </w:pPr>
    </w:lvl>
    <w:lvl w:ilvl="7" w:tplc="D460F312">
      <w:numFmt w:val="none"/>
      <w:lvlText w:val=""/>
      <w:lvlJc w:val="left"/>
      <w:pPr>
        <w:tabs>
          <w:tab w:val="num" w:pos="360"/>
        </w:tabs>
      </w:pPr>
    </w:lvl>
    <w:lvl w:ilvl="8" w:tplc="8B7A59C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4E4"/>
    <w:rsid w:val="009F60DA"/>
    <w:rsid w:val="00A40CE6"/>
    <w:rsid w:val="00D9472B"/>
    <w:rsid w:val="00EC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B8A8BD-9BA1-4C82-B9B1-50B7B5F09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792</Words>
  <Characters>4519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2017-03-25T11:04:00Z</dcterms:created>
  <dcterms:modified xsi:type="dcterms:W3CDTF">2017-03-25T11:04:00Z</dcterms:modified>
</cp:coreProperties>
</file>