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0" w:rsidRPr="004E2420" w:rsidRDefault="004E2420" w:rsidP="004E2420">
      <w:pPr>
        <w:spacing w:after="0" w:line="240" w:lineRule="auto"/>
        <w:ind w:right="1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Опубликовано в СМИ</w:t>
      </w:r>
    </w:p>
    <w:p w:rsidR="004E2420" w:rsidRPr="004E2420" w:rsidRDefault="004E2420" w:rsidP="004E2420">
      <w:pPr>
        <w:spacing w:after="0" w:line="240" w:lineRule="auto"/>
        <w:ind w:right="1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Сибирского сельсовета</w:t>
      </w:r>
    </w:p>
    <w:p w:rsidR="004E2420" w:rsidRPr="004E2420" w:rsidRDefault="004E2420" w:rsidP="004E2420">
      <w:pPr>
        <w:spacing w:after="0" w:line="240" w:lineRule="auto"/>
        <w:ind w:right="1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«Муниципальные ведомости»</w:t>
      </w:r>
    </w:p>
    <w:p w:rsidR="004E2420" w:rsidRPr="004E2420" w:rsidRDefault="004E2420" w:rsidP="004E2420">
      <w:pPr>
        <w:spacing w:after="0" w:line="240" w:lineRule="auto"/>
        <w:ind w:right="122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27.06.2014 № 16</w:t>
      </w:r>
    </w:p>
    <w:p w:rsidR="004E2420" w:rsidRPr="004E2420" w:rsidRDefault="004E2420" w:rsidP="004E242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АДМИНИСТРАЦИЯ  СИБИРСКОГО</w:t>
      </w:r>
      <w:proofErr w:type="gram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КУПИНСКОГО РАЙОНА НОВОСИБИРСКОЙ ОБЛАСТИ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24.06.2014                                                                       № 29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п. Сибирский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Административный регламент.</w:t>
      </w:r>
    </w:p>
    <w:p w:rsidR="004E2420" w:rsidRPr="004E2420" w:rsidRDefault="004E2420" w:rsidP="004E24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  На основании представления прокуратуры </w:t>
      </w:r>
      <w:proofErr w:type="spell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Купинского</w:t>
      </w:r>
      <w:proofErr w:type="spell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09.06.2014 № 1-12/2-2014 «Об устранении нарушений законодательства о муниципальных услугах», в соответствии с п. 1 ст. 11.2 Федерального закона «Об организации предоставления государственных и муниципальных услуг» 1. п. </w:t>
      </w:r>
      <w:proofErr w:type="gram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5.2.1  Административного</w:t>
      </w:r>
      <w:proofErr w:type="gram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регламента «Предоставление информации о порядке предоставления жилищно-коммунальных услуг населению»  изложить в следующей редакции: </w:t>
      </w: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gram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жалоба</w:t>
      </w:r>
      <w:proofErr w:type="gram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подается в письменной форме на бумажном носителе, в электронной форме в орган, предоставляющий муниципальную услугу».</w:t>
      </w: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2420">
        <w:rPr>
          <w:rFonts w:ascii="Arial" w:eastAsia="Times New Roman" w:hAnsi="Arial" w:cs="Arial"/>
          <w:sz w:val="24"/>
          <w:szCs w:val="24"/>
          <w:lang w:eastAsia="ru-RU"/>
        </w:rPr>
        <w:t>2. Опубликовать Административный регламент с изменениями в «Муниципальных ведомостях» и на официальном сайте администрации Сибирского сельсовета.</w:t>
      </w: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И.о.главы</w:t>
      </w:r>
      <w:proofErr w:type="spellEnd"/>
      <w:r w:rsidRPr="004E2420">
        <w:rPr>
          <w:rFonts w:ascii="Arial" w:eastAsia="Times New Roman" w:hAnsi="Arial" w:cs="Arial"/>
          <w:sz w:val="24"/>
          <w:szCs w:val="24"/>
          <w:lang w:eastAsia="ru-RU"/>
        </w:rPr>
        <w:t xml:space="preserve"> Сибирского сельсовета                                        </w:t>
      </w:r>
      <w:proofErr w:type="spellStart"/>
      <w:r w:rsidRPr="004E2420">
        <w:rPr>
          <w:rFonts w:ascii="Arial" w:eastAsia="Times New Roman" w:hAnsi="Arial" w:cs="Arial"/>
          <w:sz w:val="24"/>
          <w:szCs w:val="24"/>
          <w:lang w:eastAsia="ru-RU"/>
        </w:rPr>
        <w:t>Л.В.Бородихина</w:t>
      </w:r>
      <w:proofErr w:type="spellEnd"/>
    </w:p>
    <w:p w:rsidR="004E2420" w:rsidRPr="004E2420" w:rsidRDefault="004E2420" w:rsidP="004E24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2E20" w:rsidRDefault="00872E20">
      <w:bookmarkStart w:id="0" w:name="_GoBack"/>
      <w:bookmarkEnd w:id="0"/>
    </w:p>
    <w:sectPr w:rsidR="0087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6D"/>
    <w:rsid w:val="004E2420"/>
    <w:rsid w:val="0061356D"/>
    <w:rsid w:val="0087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F0442-7106-4121-BEC5-57DFD81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2017-03-26T09:12:00Z</dcterms:created>
  <dcterms:modified xsi:type="dcterms:W3CDTF">2017-03-26T09:12:00Z</dcterms:modified>
</cp:coreProperties>
</file>