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632" w:rsidRPr="00E94632" w:rsidRDefault="00E94632" w:rsidP="00E94632">
      <w:pPr>
        <w:tabs>
          <w:tab w:val="left" w:pos="4500"/>
          <w:tab w:val="left" w:pos="4680"/>
        </w:tabs>
        <w:spacing w:after="0" w:line="240" w:lineRule="auto"/>
        <w:jc w:val="center"/>
        <w:rPr>
          <w:rFonts w:ascii="Times New Roman" w:eastAsia="Times New Roman" w:hAnsi="Times New Roman" w:cs="Times New Roman"/>
          <w:b/>
          <w:sz w:val="28"/>
          <w:szCs w:val="28"/>
          <w:lang w:eastAsia="ru-RU"/>
        </w:rPr>
      </w:pPr>
      <w:r w:rsidRPr="00E94632">
        <w:rPr>
          <w:rFonts w:ascii="Times New Roman" w:eastAsia="Times New Roman" w:hAnsi="Times New Roman" w:cs="Times New Roman"/>
          <w:b/>
          <w:sz w:val="28"/>
          <w:szCs w:val="28"/>
          <w:lang w:eastAsia="ru-RU"/>
        </w:rPr>
        <w:t>АДМИНИСТРАЦИЯ СИБИРСКОГО  СЕЛЬСОВЕТА</w:t>
      </w:r>
    </w:p>
    <w:p w:rsidR="00E94632" w:rsidRPr="00E94632" w:rsidRDefault="00E94632" w:rsidP="00E94632">
      <w:pPr>
        <w:tabs>
          <w:tab w:val="left" w:pos="4500"/>
          <w:tab w:val="left" w:pos="4680"/>
        </w:tabs>
        <w:spacing w:after="0" w:line="240" w:lineRule="auto"/>
        <w:jc w:val="center"/>
        <w:rPr>
          <w:rFonts w:ascii="Times New Roman" w:eastAsia="Times New Roman" w:hAnsi="Times New Roman" w:cs="Times New Roman"/>
          <w:b/>
          <w:sz w:val="28"/>
          <w:szCs w:val="28"/>
          <w:lang w:eastAsia="ru-RU"/>
        </w:rPr>
      </w:pPr>
      <w:r w:rsidRPr="00E94632">
        <w:rPr>
          <w:rFonts w:ascii="Times New Roman" w:eastAsia="Times New Roman" w:hAnsi="Times New Roman" w:cs="Times New Roman"/>
          <w:b/>
          <w:sz w:val="28"/>
          <w:szCs w:val="28"/>
          <w:lang w:eastAsia="ru-RU"/>
        </w:rPr>
        <w:t>КУПИНСКОГО  РАЙОНА  НОВОСИБИРСКОЙ  ОБЛАСТИ</w:t>
      </w:r>
    </w:p>
    <w:p w:rsidR="00E94632" w:rsidRPr="00E94632" w:rsidRDefault="00E94632" w:rsidP="00E94632">
      <w:pPr>
        <w:spacing w:after="0" w:line="240" w:lineRule="auto"/>
        <w:rPr>
          <w:rFonts w:ascii="Times New Roman" w:eastAsia="Times New Roman" w:hAnsi="Times New Roman" w:cs="Times New Roman"/>
          <w:sz w:val="28"/>
          <w:szCs w:val="28"/>
          <w:lang w:eastAsia="ru-RU"/>
        </w:rPr>
      </w:pPr>
    </w:p>
    <w:p w:rsidR="00E94632" w:rsidRPr="00E94632" w:rsidRDefault="00E94632" w:rsidP="00E94632">
      <w:pPr>
        <w:spacing w:after="0" w:line="240" w:lineRule="auto"/>
        <w:rPr>
          <w:rFonts w:ascii="Times New Roman" w:eastAsia="Times New Roman" w:hAnsi="Times New Roman" w:cs="Times New Roman"/>
          <w:sz w:val="28"/>
          <w:szCs w:val="28"/>
          <w:lang w:eastAsia="ru-RU"/>
        </w:rPr>
      </w:pPr>
    </w:p>
    <w:p w:rsidR="00E94632" w:rsidRPr="00E94632" w:rsidRDefault="00E94632" w:rsidP="00E94632">
      <w:pPr>
        <w:spacing w:after="0" w:line="240" w:lineRule="auto"/>
        <w:jc w:val="center"/>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xml:space="preserve">П О С Т А Н О В Л Е Н И Е </w:t>
      </w:r>
    </w:p>
    <w:p w:rsidR="00E94632" w:rsidRPr="00E94632" w:rsidRDefault="00E94632" w:rsidP="00E94632">
      <w:pPr>
        <w:spacing w:after="0" w:line="240" w:lineRule="auto"/>
        <w:jc w:val="center"/>
        <w:rPr>
          <w:rFonts w:ascii="Times New Roman" w:eastAsia="Times New Roman" w:hAnsi="Times New Roman" w:cs="Times New Roman"/>
          <w:sz w:val="28"/>
          <w:szCs w:val="28"/>
          <w:lang w:eastAsia="ru-RU"/>
        </w:rPr>
      </w:pPr>
    </w:p>
    <w:p w:rsidR="00E94632" w:rsidRPr="00E94632" w:rsidRDefault="00E94632" w:rsidP="00E94632">
      <w:pPr>
        <w:spacing w:after="0" w:line="240" w:lineRule="auto"/>
        <w:jc w:val="center"/>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25.06.2014 г.                                                             № 32</w:t>
      </w:r>
    </w:p>
    <w:p w:rsidR="00E94632" w:rsidRPr="00E94632" w:rsidRDefault="00E94632" w:rsidP="00E94632">
      <w:pPr>
        <w:spacing w:after="0" w:line="240" w:lineRule="auto"/>
        <w:jc w:val="center"/>
        <w:rPr>
          <w:rFonts w:ascii="Times New Roman" w:eastAsia="Times New Roman" w:hAnsi="Times New Roman" w:cs="Times New Roman"/>
          <w:sz w:val="28"/>
          <w:szCs w:val="28"/>
          <w:lang w:eastAsia="ru-RU"/>
        </w:rPr>
      </w:pPr>
    </w:p>
    <w:p w:rsidR="00E94632" w:rsidRPr="00E94632" w:rsidRDefault="00E94632" w:rsidP="00E94632">
      <w:pPr>
        <w:spacing w:after="0" w:line="240" w:lineRule="auto"/>
        <w:jc w:val="center"/>
        <w:rPr>
          <w:rFonts w:ascii="Times New Roman" w:eastAsia="Times New Roman" w:hAnsi="Times New Roman" w:cs="Times New Roman"/>
          <w:sz w:val="28"/>
          <w:szCs w:val="28"/>
          <w:lang w:eastAsia="ru-RU"/>
        </w:rPr>
      </w:pPr>
    </w:p>
    <w:p w:rsidR="00E94632" w:rsidRPr="00E94632" w:rsidRDefault="00E94632" w:rsidP="00E94632">
      <w:pPr>
        <w:spacing w:after="0" w:line="240" w:lineRule="auto"/>
        <w:jc w:val="center"/>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п. Сибирский</w:t>
      </w:r>
    </w:p>
    <w:p w:rsidR="00E94632" w:rsidRPr="00E94632" w:rsidRDefault="00E94632" w:rsidP="00E94632">
      <w:pPr>
        <w:spacing w:after="0" w:line="240" w:lineRule="auto"/>
        <w:jc w:val="center"/>
        <w:rPr>
          <w:rFonts w:ascii="Times New Roman" w:eastAsia="Times New Roman" w:hAnsi="Times New Roman" w:cs="Times New Roman"/>
          <w:sz w:val="28"/>
          <w:szCs w:val="28"/>
          <w:lang w:eastAsia="ru-RU"/>
        </w:rPr>
      </w:pPr>
    </w:p>
    <w:p w:rsidR="00E94632" w:rsidRPr="00E94632" w:rsidRDefault="00E94632" w:rsidP="00E94632">
      <w:pPr>
        <w:spacing w:after="0" w:line="240" w:lineRule="auto"/>
        <w:jc w:val="center"/>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О внесении дополнений в постановление</w:t>
      </w:r>
    </w:p>
    <w:p w:rsidR="00E94632" w:rsidRPr="00E94632" w:rsidRDefault="00E94632" w:rsidP="00E94632">
      <w:pPr>
        <w:spacing w:after="0" w:line="240" w:lineRule="auto"/>
        <w:jc w:val="center"/>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от 05.02.2013 № 4 «Об утверждении Порядка организации</w:t>
      </w:r>
    </w:p>
    <w:p w:rsidR="00E94632" w:rsidRPr="00E94632" w:rsidRDefault="00E94632" w:rsidP="00E94632">
      <w:pPr>
        <w:spacing w:after="0" w:line="240" w:lineRule="auto"/>
        <w:jc w:val="center"/>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и осуществления муниципального жилищного контроля</w:t>
      </w:r>
    </w:p>
    <w:p w:rsidR="00E94632" w:rsidRPr="00E94632" w:rsidRDefault="00E94632" w:rsidP="00E94632">
      <w:pPr>
        <w:spacing w:after="0" w:line="240" w:lineRule="auto"/>
        <w:jc w:val="center"/>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на территории Сибирского сельсовета».</w:t>
      </w:r>
    </w:p>
    <w:p w:rsidR="00E94632" w:rsidRPr="00E94632" w:rsidRDefault="00E94632" w:rsidP="00E94632">
      <w:pPr>
        <w:spacing w:after="0" w:line="240" w:lineRule="auto"/>
        <w:jc w:val="center"/>
        <w:rPr>
          <w:rFonts w:ascii="Times New Roman" w:eastAsia="Times New Roman" w:hAnsi="Times New Roman" w:cs="Times New Roman"/>
          <w:sz w:val="28"/>
          <w:szCs w:val="28"/>
          <w:lang w:eastAsia="ru-RU"/>
        </w:rPr>
      </w:pPr>
    </w:p>
    <w:p w:rsidR="00E94632" w:rsidRPr="00E94632" w:rsidRDefault="00E94632" w:rsidP="00E94632">
      <w:pPr>
        <w:spacing w:after="0" w:line="240" w:lineRule="auto"/>
        <w:rPr>
          <w:rFonts w:ascii="Times New Roman" w:eastAsia="Times New Roman" w:hAnsi="Times New Roman" w:cs="Times New Roman"/>
          <w:sz w:val="28"/>
          <w:szCs w:val="28"/>
          <w:lang w:eastAsia="ru-RU"/>
        </w:rPr>
      </w:pPr>
    </w:p>
    <w:p w:rsidR="00E94632" w:rsidRPr="00E94632" w:rsidRDefault="00E94632" w:rsidP="00E94632">
      <w:pPr>
        <w:spacing w:after="0" w:line="240" w:lineRule="auto"/>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xml:space="preserve">    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Сибирского сельсовета постановила:</w:t>
      </w:r>
    </w:p>
    <w:p w:rsidR="00E94632" w:rsidRPr="00E94632" w:rsidRDefault="00E94632" w:rsidP="00E94632">
      <w:pPr>
        <w:numPr>
          <w:ilvl w:val="0"/>
          <w:numId w:val="1"/>
        </w:numPr>
        <w:spacing w:after="0" w:line="240" w:lineRule="auto"/>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Дополнить п.3.5.2. Порядка организации и осуществления муниципального жилищного контроля на территории Сибирского сельсовета словами: требование прокурора в рамках надзора за исполнением законов по поступившим в органы прокуратуры материалам и обращениям;</w:t>
      </w:r>
    </w:p>
    <w:p w:rsidR="00E94632" w:rsidRPr="00E94632" w:rsidRDefault="00E94632" w:rsidP="00E94632">
      <w:pPr>
        <w:numPr>
          <w:ilvl w:val="0"/>
          <w:numId w:val="1"/>
        </w:numPr>
        <w:spacing w:after="0" w:line="240" w:lineRule="auto"/>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Дополнить  п. 7.1. Порядка организации и осуществления муниципального жилищного контроля на территории Сибирского сельсовета словами: привлекать Уполномоченного по защите прав предпринимателей в субъекте РФ.</w:t>
      </w:r>
    </w:p>
    <w:p w:rsidR="00E94632" w:rsidRPr="00E94632" w:rsidRDefault="00E94632" w:rsidP="00E94632">
      <w:pPr>
        <w:spacing w:after="0" w:line="240" w:lineRule="auto"/>
        <w:rPr>
          <w:rFonts w:ascii="Times New Roman" w:eastAsia="Times New Roman" w:hAnsi="Times New Roman" w:cs="Times New Roman"/>
          <w:sz w:val="28"/>
          <w:szCs w:val="28"/>
          <w:lang w:eastAsia="ru-RU"/>
        </w:rPr>
      </w:pPr>
    </w:p>
    <w:p w:rsidR="00E94632" w:rsidRPr="00E94632" w:rsidRDefault="00E94632" w:rsidP="00E94632">
      <w:pPr>
        <w:spacing w:after="0" w:line="240" w:lineRule="auto"/>
        <w:rPr>
          <w:rFonts w:ascii="Times New Roman" w:eastAsia="Times New Roman" w:hAnsi="Times New Roman" w:cs="Times New Roman"/>
          <w:sz w:val="28"/>
          <w:szCs w:val="28"/>
          <w:lang w:eastAsia="ru-RU"/>
        </w:rPr>
      </w:pPr>
    </w:p>
    <w:p w:rsidR="00E94632" w:rsidRPr="00E94632" w:rsidRDefault="00E94632" w:rsidP="00E94632">
      <w:pPr>
        <w:spacing w:after="0" w:line="240" w:lineRule="auto"/>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И.о.главы Сибирского сельсовета                                    Л.В.Бородихина</w:t>
      </w:r>
    </w:p>
    <w:p w:rsidR="00E94632" w:rsidRPr="00E94632" w:rsidRDefault="00E94632" w:rsidP="00E94632">
      <w:pPr>
        <w:spacing w:after="0" w:line="240" w:lineRule="auto"/>
        <w:rPr>
          <w:rFonts w:ascii="Times New Roman" w:eastAsia="Times New Roman" w:hAnsi="Times New Roman" w:cs="Times New Roman"/>
          <w:sz w:val="28"/>
          <w:szCs w:val="28"/>
          <w:lang w:eastAsia="ru-RU"/>
        </w:rPr>
      </w:pPr>
    </w:p>
    <w:p w:rsidR="00E94632" w:rsidRPr="00E94632" w:rsidRDefault="00E94632" w:rsidP="00E94632">
      <w:pPr>
        <w:spacing w:after="0" w:line="240" w:lineRule="auto"/>
        <w:rPr>
          <w:rFonts w:ascii="Times New Roman" w:eastAsia="Times New Roman" w:hAnsi="Times New Roman" w:cs="Times New Roman"/>
          <w:sz w:val="28"/>
          <w:szCs w:val="28"/>
          <w:lang w:eastAsia="ru-RU"/>
        </w:rPr>
      </w:pPr>
    </w:p>
    <w:p w:rsidR="00E94632" w:rsidRPr="00E94632" w:rsidRDefault="00E94632" w:rsidP="00E94632">
      <w:pPr>
        <w:spacing w:after="0" w:line="240" w:lineRule="auto"/>
        <w:rPr>
          <w:rFonts w:ascii="Times New Roman" w:eastAsia="Times New Roman" w:hAnsi="Times New Roman" w:cs="Times New Roman"/>
          <w:sz w:val="28"/>
          <w:szCs w:val="28"/>
          <w:lang w:eastAsia="ru-RU"/>
        </w:rPr>
      </w:pPr>
    </w:p>
    <w:p w:rsidR="00E94632" w:rsidRPr="00E94632" w:rsidRDefault="00E94632" w:rsidP="00E94632">
      <w:pPr>
        <w:spacing w:after="0" w:line="240" w:lineRule="auto"/>
        <w:rPr>
          <w:rFonts w:ascii="Times New Roman" w:eastAsia="Times New Roman" w:hAnsi="Times New Roman" w:cs="Times New Roman"/>
          <w:sz w:val="28"/>
          <w:szCs w:val="28"/>
          <w:lang w:eastAsia="ru-RU"/>
        </w:rPr>
      </w:pPr>
    </w:p>
    <w:p w:rsidR="00E94632" w:rsidRPr="00E94632" w:rsidRDefault="00E94632" w:rsidP="00E94632">
      <w:pPr>
        <w:spacing w:after="0" w:line="240" w:lineRule="auto"/>
        <w:rPr>
          <w:rFonts w:ascii="Times New Roman" w:eastAsia="Times New Roman" w:hAnsi="Times New Roman" w:cs="Times New Roman"/>
          <w:sz w:val="28"/>
          <w:szCs w:val="28"/>
          <w:lang w:eastAsia="ru-RU"/>
        </w:rPr>
      </w:pPr>
    </w:p>
    <w:p w:rsidR="00E94632" w:rsidRPr="00E94632" w:rsidRDefault="00E94632" w:rsidP="00E94632">
      <w:pPr>
        <w:spacing w:after="0" w:line="240" w:lineRule="auto"/>
        <w:rPr>
          <w:rFonts w:ascii="Times New Roman" w:eastAsia="Times New Roman" w:hAnsi="Times New Roman" w:cs="Times New Roman"/>
          <w:sz w:val="28"/>
          <w:szCs w:val="28"/>
          <w:lang w:eastAsia="ru-RU"/>
        </w:rPr>
      </w:pPr>
    </w:p>
    <w:p w:rsidR="00E94632" w:rsidRPr="00E94632" w:rsidRDefault="00E94632" w:rsidP="00E94632">
      <w:pPr>
        <w:spacing w:after="0" w:line="240" w:lineRule="auto"/>
        <w:rPr>
          <w:rFonts w:ascii="Times New Roman" w:eastAsia="Times New Roman" w:hAnsi="Times New Roman" w:cs="Times New Roman"/>
          <w:sz w:val="28"/>
          <w:szCs w:val="28"/>
          <w:lang w:eastAsia="ru-RU"/>
        </w:rPr>
      </w:pPr>
    </w:p>
    <w:p w:rsidR="00E94632" w:rsidRPr="00E94632" w:rsidRDefault="00E94632" w:rsidP="00E94632">
      <w:pPr>
        <w:spacing w:after="0" w:line="240" w:lineRule="auto"/>
        <w:rPr>
          <w:rFonts w:ascii="Times New Roman" w:eastAsia="Times New Roman" w:hAnsi="Times New Roman" w:cs="Times New Roman"/>
          <w:sz w:val="28"/>
          <w:szCs w:val="28"/>
          <w:lang w:eastAsia="ru-RU"/>
        </w:rPr>
      </w:pPr>
    </w:p>
    <w:p w:rsidR="00E94632" w:rsidRPr="00E94632" w:rsidRDefault="00E94632" w:rsidP="00E94632">
      <w:pPr>
        <w:spacing w:after="0" w:line="240" w:lineRule="auto"/>
        <w:rPr>
          <w:rFonts w:ascii="Times New Roman" w:eastAsia="Times New Roman" w:hAnsi="Times New Roman" w:cs="Times New Roman"/>
          <w:sz w:val="28"/>
          <w:szCs w:val="28"/>
          <w:lang w:eastAsia="ru-RU"/>
        </w:rPr>
      </w:pPr>
    </w:p>
    <w:p w:rsidR="00E94632" w:rsidRPr="00E94632" w:rsidRDefault="00E94632" w:rsidP="00E94632">
      <w:pPr>
        <w:spacing w:after="0" w:line="240" w:lineRule="auto"/>
        <w:rPr>
          <w:rFonts w:ascii="Times New Roman" w:eastAsia="Times New Roman" w:hAnsi="Times New Roman" w:cs="Times New Roman"/>
          <w:sz w:val="28"/>
          <w:szCs w:val="28"/>
          <w:lang w:eastAsia="ru-RU"/>
        </w:rPr>
      </w:pPr>
    </w:p>
    <w:p w:rsidR="00E94632" w:rsidRPr="00E94632" w:rsidRDefault="00E94632" w:rsidP="00E94632">
      <w:pPr>
        <w:spacing w:after="0" w:line="240" w:lineRule="auto"/>
        <w:rPr>
          <w:rFonts w:ascii="Times New Roman" w:eastAsia="Times New Roman" w:hAnsi="Times New Roman" w:cs="Times New Roman"/>
          <w:sz w:val="28"/>
          <w:szCs w:val="28"/>
          <w:lang w:eastAsia="ru-RU"/>
        </w:rPr>
      </w:pPr>
    </w:p>
    <w:p w:rsidR="00E94632" w:rsidRPr="00E94632" w:rsidRDefault="00E94632" w:rsidP="00E94632">
      <w:pPr>
        <w:spacing w:after="0" w:line="240" w:lineRule="auto"/>
        <w:rPr>
          <w:rFonts w:ascii="Times New Roman" w:eastAsia="Times New Roman" w:hAnsi="Times New Roman" w:cs="Times New Roman"/>
          <w:sz w:val="28"/>
          <w:szCs w:val="28"/>
          <w:lang w:eastAsia="ru-RU"/>
        </w:rPr>
      </w:pPr>
    </w:p>
    <w:p w:rsidR="00E94632" w:rsidRPr="00E94632" w:rsidRDefault="00E94632" w:rsidP="00E94632">
      <w:pPr>
        <w:spacing w:after="0" w:line="240" w:lineRule="auto"/>
        <w:rPr>
          <w:rFonts w:ascii="Times New Roman" w:eastAsia="Times New Roman" w:hAnsi="Times New Roman" w:cs="Times New Roman"/>
          <w:sz w:val="20"/>
          <w:szCs w:val="20"/>
          <w:lang w:eastAsia="ru-RU"/>
        </w:rPr>
      </w:pPr>
    </w:p>
    <w:p w:rsidR="00E94632" w:rsidRPr="00E94632" w:rsidRDefault="00E94632" w:rsidP="00E94632">
      <w:pPr>
        <w:spacing w:after="0" w:line="240" w:lineRule="auto"/>
        <w:jc w:val="center"/>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ПОРЯДОК</w:t>
      </w:r>
    </w:p>
    <w:p w:rsidR="00E94632" w:rsidRPr="00E94632" w:rsidRDefault="00E94632" w:rsidP="00E94632">
      <w:pPr>
        <w:spacing w:after="0" w:line="240" w:lineRule="auto"/>
        <w:jc w:val="center"/>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 xml:space="preserve">организации и осуществления муниципального </w:t>
      </w:r>
    </w:p>
    <w:p w:rsidR="00E94632" w:rsidRPr="00E94632" w:rsidRDefault="00E94632" w:rsidP="00E94632">
      <w:pPr>
        <w:spacing w:after="0" w:line="240" w:lineRule="auto"/>
        <w:jc w:val="center"/>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жилищного контроля на территории</w:t>
      </w:r>
    </w:p>
    <w:p w:rsidR="00E94632" w:rsidRPr="00E94632" w:rsidRDefault="00E94632" w:rsidP="00E9463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 xml:space="preserve">Сибирского сельсовета. </w:t>
      </w:r>
    </w:p>
    <w:p w:rsidR="00E94632" w:rsidRPr="00E94632" w:rsidRDefault="00E94632" w:rsidP="00E9463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1. Общие положения</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 xml:space="preserve">1.1. Порядок организации и осуществления муниципального жилищного контроля на территории Сибирского сельсовета разработан в соответствии с </w:t>
      </w:r>
      <w:hyperlink r:id="rId5" w:history="1">
        <w:r w:rsidRPr="00E94632">
          <w:rPr>
            <w:rFonts w:ascii="Times New Roman" w:eastAsia="Times New Roman" w:hAnsi="Times New Roman" w:cs="Times New Roman"/>
            <w:sz w:val="20"/>
            <w:szCs w:val="20"/>
            <w:lang w:eastAsia="ru-RU"/>
          </w:rPr>
          <w:t>Конституцией</w:t>
        </w:r>
      </w:hyperlink>
      <w:r w:rsidRPr="00E94632">
        <w:rPr>
          <w:rFonts w:ascii="Times New Roman" w:eastAsia="Times New Roman" w:hAnsi="Times New Roman" w:cs="Times New Roman"/>
          <w:sz w:val="20"/>
          <w:szCs w:val="20"/>
          <w:lang w:eastAsia="ru-RU"/>
        </w:rPr>
        <w:t xml:space="preserve"> Российской Федерации, Жилищным </w:t>
      </w:r>
      <w:hyperlink r:id="rId6" w:history="1">
        <w:r w:rsidRPr="00E94632">
          <w:rPr>
            <w:rFonts w:ascii="Times New Roman" w:eastAsia="Times New Roman" w:hAnsi="Times New Roman" w:cs="Times New Roman"/>
            <w:sz w:val="20"/>
            <w:szCs w:val="20"/>
            <w:lang w:eastAsia="ru-RU"/>
          </w:rPr>
          <w:t>кодексом</w:t>
        </w:r>
      </w:hyperlink>
      <w:r w:rsidRPr="00E94632">
        <w:rPr>
          <w:rFonts w:ascii="Times New Roman" w:eastAsia="Times New Roman" w:hAnsi="Times New Roman" w:cs="Times New Roman"/>
          <w:sz w:val="20"/>
          <w:szCs w:val="20"/>
          <w:lang w:eastAsia="ru-RU"/>
        </w:rPr>
        <w:t xml:space="preserve"> Российской Федерации, Федеральными законами от 06.10.2003 </w:t>
      </w:r>
      <w:hyperlink r:id="rId7" w:history="1">
        <w:r w:rsidRPr="00E94632">
          <w:rPr>
            <w:rFonts w:ascii="Times New Roman" w:eastAsia="Times New Roman" w:hAnsi="Times New Roman" w:cs="Times New Roman"/>
            <w:sz w:val="20"/>
            <w:szCs w:val="20"/>
            <w:lang w:eastAsia="ru-RU"/>
          </w:rPr>
          <w:t>N 131-ФЗ</w:t>
        </w:r>
      </w:hyperlink>
      <w:r w:rsidRPr="00E94632">
        <w:rPr>
          <w:rFonts w:ascii="Times New Roman" w:eastAsia="Times New Roman" w:hAnsi="Times New Roman" w:cs="Times New Roman"/>
          <w:sz w:val="20"/>
          <w:szCs w:val="20"/>
          <w:lang w:eastAsia="ru-RU"/>
        </w:rPr>
        <w:t xml:space="preserve"> "Об общих принципах организации местного самоуправления в Российской Федерации", от 26.12.2008 </w:t>
      </w:r>
      <w:hyperlink r:id="rId8" w:history="1">
        <w:r w:rsidRPr="00E94632">
          <w:rPr>
            <w:rFonts w:ascii="Times New Roman" w:eastAsia="Times New Roman" w:hAnsi="Times New Roman" w:cs="Times New Roman"/>
            <w:sz w:val="20"/>
            <w:szCs w:val="20"/>
            <w:lang w:eastAsia="ru-RU"/>
          </w:rPr>
          <w:t>N 294-ФЗ</w:t>
        </w:r>
      </w:hyperlink>
      <w:r w:rsidRPr="00E94632">
        <w:rPr>
          <w:rFonts w:ascii="Times New Roman" w:eastAsia="Times New Roman" w:hAnsi="Times New Roman" w:cs="Times New Roman"/>
          <w:sz w:val="20"/>
          <w:szCs w:val="20"/>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w:t>
      </w:r>
      <w:hyperlink r:id="rId9" w:history="1">
        <w:r w:rsidRPr="00E94632">
          <w:rPr>
            <w:rFonts w:ascii="Times New Roman" w:eastAsia="Times New Roman" w:hAnsi="Times New Roman" w:cs="Times New Roman"/>
            <w:sz w:val="20"/>
            <w:szCs w:val="20"/>
            <w:lang w:eastAsia="ru-RU"/>
          </w:rPr>
          <w:t>Уставом</w:t>
        </w:r>
      </w:hyperlink>
      <w:r w:rsidRPr="00E94632">
        <w:rPr>
          <w:rFonts w:ascii="Times New Roman" w:eastAsia="Times New Roman" w:hAnsi="Times New Roman" w:cs="Times New Roman"/>
          <w:sz w:val="20"/>
          <w:szCs w:val="20"/>
          <w:lang w:eastAsia="ru-RU"/>
        </w:rPr>
        <w:t xml:space="preserve"> Сибирского сельсовета.</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 xml:space="preserve">1.2. </w:t>
      </w:r>
      <w:hyperlink r:id="rId10" w:history="1">
        <w:r w:rsidRPr="00E94632">
          <w:rPr>
            <w:rFonts w:ascii="Times New Roman" w:eastAsia="Times New Roman" w:hAnsi="Times New Roman" w:cs="Times New Roman"/>
            <w:sz w:val="20"/>
            <w:szCs w:val="20"/>
            <w:lang w:eastAsia="ru-RU"/>
          </w:rPr>
          <w:t>Порядок</w:t>
        </w:r>
      </w:hyperlink>
      <w:r w:rsidRPr="00E94632">
        <w:rPr>
          <w:rFonts w:ascii="Times New Roman" w:eastAsia="Times New Roman" w:hAnsi="Times New Roman" w:cs="Times New Roman"/>
          <w:sz w:val="20"/>
          <w:szCs w:val="20"/>
          <w:lang w:eastAsia="ru-RU"/>
        </w:rPr>
        <w:t xml:space="preserve"> устанавливает порядок организации и осуществления муниципального жилищного контроля на территории Сибирского сельсовета (далее - муниципальный жилищный контроль), а также определяет права, обязанности и ответственность должностных лиц Сибирского сельсовета, осуществляющих муниципальный жилищный контроль, формы осуществления муниципального жилищного контроля, права, обязанности и ответственность физических и юридических лиц, индивидуальных предпринимателей при проведении мероприятий по муниципальному жилищному контролю.</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1.3. К основным направлениям муниципального жилищного контроля относится контроль над:</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 исполнением предписаний об устранении выявленных нарушений в области жилищных отношений;</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 выполнением иных требований федеральных законов, законов Новосибирской области и муниципальных правовых актов Сибирского сельсовета в области жилищных отношений.</w:t>
      </w:r>
    </w:p>
    <w:p w:rsidR="00E94632" w:rsidRPr="00E94632" w:rsidRDefault="00E94632" w:rsidP="00E9463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2. Полномочия органов местного самоуправления</w:t>
      </w:r>
    </w:p>
    <w:p w:rsidR="00E94632" w:rsidRPr="00E94632" w:rsidRDefault="00E94632" w:rsidP="00E946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Сибирского сельсовета по осуществлению</w:t>
      </w:r>
    </w:p>
    <w:p w:rsidR="00E94632" w:rsidRPr="00E94632" w:rsidRDefault="00E94632" w:rsidP="00E946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муниципального жилищного контроля</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2.1. К полномочиям Совета депутатов Сибирского сельсовета относится:</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установление порядка организации и осуществления муниципального жилищного контроля;</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осуществление контроля за деятельностью администрации при осуществлении муниципального жилищного контроля.</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2.2. К полномочиям главы Сибирского сельсовета относится:</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-заключение с органами государственной власти соглашений (договоров) по вопросам осуществления муниципального жилищного контроля;</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 xml:space="preserve">- организация муниципального жилищного контроля, </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 осуществление муниципального жилищного контроля;</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 xml:space="preserve">- разработка и принятие административного регламента осуществления муниципального жилищного контроля в порядке, установленном нормативным правовым актом Сибирского сельсовета, </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-организация и проведение мониторинга эффективности муниципального жилищного контроля.</w:t>
      </w:r>
    </w:p>
    <w:p w:rsidR="00E94632" w:rsidRPr="00E94632" w:rsidRDefault="00E94632" w:rsidP="00E9463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bookmarkStart w:id="0" w:name="Par84"/>
      <w:bookmarkEnd w:id="0"/>
      <w:r w:rsidRPr="00E94632">
        <w:rPr>
          <w:rFonts w:ascii="Times New Roman" w:eastAsia="Times New Roman" w:hAnsi="Times New Roman" w:cs="Times New Roman"/>
          <w:sz w:val="20"/>
          <w:szCs w:val="20"/>
          <w:lang w:eastAsia="ru-RU"/>
        </w:rPr>
        <w:t>3. Порядок организации и осуществления</w:t>
      </w:r>
    </w:p>
    <w:p w:rsidR="00E94632" w:rsidRPr="00E94632" w:rsidRDefault="00E94632" w:rsidP="00E946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муниципального жилищного контроля</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3.1. Формами муниципального жилищного контроля являются плановые и внеплановые проверки.</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1" w:name="Par88"/>
      <w:bookmarkEnd w:id="1"/>
      <w:r w:rsidRPr="00E94632">
        <w:rPr>
          <w:rFonts w:ascii="Times New Roman" w:eastAsia="Times New Roman" w:hAnsi="Times New Roman" w:cs="Times New Roman"/>
          <w:sz w:val="20"/>
          <w:szCs w:val="20"/>
          <w:lang w:eastAsia="ru-RU"/>
        </w:rPr>
        <w:t>3.2. Плановые проверки проводятся на основании разрабатываемых ежегодных планов.</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Основанием для включения плановой проверки в ежегодный план проведения плановых проверок является истечение одного года со дня окончания проведения последней плановой проверки юридического лица, индивидуального предпринимателя.</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Утвержденный руководителем ежегодный план проведения плановых проверок доводится до сведения заинтересованных лиц посредством опубликования в   «Муниципальных ведомостях» местного самоуправления Сибирского сельсовета.</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В срок до 1 сентября года, предшествующего году проведения плановых проверок, администрация сельсовета направляет проекты ежегодных планов проведения плановых проверок в органы прокуратуры.</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Администрация сельсовета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2" w:name="Par95"/>
      <w:bookmarkEnd w:id="2"/>
      <w:r w:rsidRPr="00E94632">
        <w:rPr>
          <w:rFonts w:ascii="Times New Roman" w:eastAsia="Times New Roman" w:hAnsi="Times New Roman" w:cs="Times New Roman"/>
          <w:sz w:val="20"/>
          <w:szCs w:val="20"/>
          <w:lang w:eastAsia="ru-RU"/>
        </w:rPr>
        <w:t>3.3. Плановая проверка проводится в форме документарной проверки и (или) выездной проверки.</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3.4.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постановления администрации Сибирского сельсовета о начале проведения плановой проверки заказным почтовым отправлением с уведомлением о вручении или иным доступным способом.</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3.5. Основанием для проведения внеплановой проверки является:</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 xml:space="preserve">3.5.1. Истечение срока исполнения юридическим лицом, индивидуальным предпринимателем ранее </w:t>
      </w:r>
      <w:r w:rsidRPr="00E94632">
        <w:rPr>
          <w:rFonts w:ascii="Times New Roman" w:eastAsia="Times New Roman" w:hAnsi="Times New Roman" w:cs="Times New Roman"/>
          <w:sz w:val="20"/>
          <w:szCs w:val="20"/>
          <w:lang w:eastAsia="ru-RU"/>
        </w:rPr>
        <w:lastRenderedPageBreak/>
        <w:t>выданного предписания об устранении выявленного нарушения требований федеральных законов, законов Новосибирской области, муниципальных правовых актов Сибирского сельсовета в области жилищных отношений.</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3" w:name="Par99"/>
      <w:bookmarkEnd w:id="3"/>
      <w:r w:rsidRPr="00E94632">
        <w:rPr>
          <w:rFonts w:ascii="Times New Roman" w:eastAsia="Times New Roman" w:hAnsi="Times New Roman" w:cs="Times New Roman"/>
          <w:sz w:val="20"/>
          <w:szCs w:val="20"/>
          <w:lang w:eastAsia="ru-RU"/>
        </w:rPr>
        <w:t>3.5.2.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4" w:name="Par100"/>
      <w:bookmarkEnd w:id="4"/>
      <w:r w:rsidRPr="00E94632">
        <w:rPr>
          <w:rFonts w:ascii="Times New Roman" w:eastAsia="Times New Roman" w:hAnsi="Times New Roman" w:cs="Times New Roman"/>
          <w:sz w:val="20"/>
          <w:szCs w:val="20"/>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5" w:name="Par101"/>
      <w:bookmarkEnd w:id="5"/>
      <w:r w:rsidRPr="00E94632">
        <w:rPr>
          <w:rFonts w:ascii="Times New Roman" w:eastAsia="Times New Roman" w:hAnsi="Times New Roman" w:cs="Times New Roman"/>
          <w:sz w:val="20"/>
          <w:szCs w:val="20"/>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94632" w:rsidRPr="00E94632" w:rsidRDefault="00E94632" w:rsidP="00E94632">
      <w:pPr>
        <w:spacing w:after="0" w:line="240" w:lineRule="auto"/>
        <w:ind w:left="360"/>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 xml:space="preserve">нарушение прав потребителей (в случае обращения граждан, права которых нарушены). </w:t>
      </w:r>
    </w:p>
    <w:p w:rsidR="00E94632" w:rsidRPr="00E94632" w:rsidRDefault="00E94632" w:rsidP="00E94632">
      <w:pPr>
        <w:spacing w:after="0" w:line="240" w:lineRule="auto"/>
        <w:ind w:left="360"/>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требование прокурора в рамках надзора за исполнением законов по поступившим в органы прокуратуры материалам и обращениям;</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6" w:name="Par103"/>
      <w:bookmarkEnd w:id="6"/>
      <w:r w:rsidRPr="00E94632">
        <w:rPr>
          <w:rFonts w:ascii="Times New Roman" w:eastAsia="Times New Roman" w:hAnsi="Times New Roman" w:cs="Times New Roman"/>
          <w:sz w:val="20"/>
          <w:szCs w:val="20"/>
          <w:lang w:eastAsia="ru-RU"/>
        </w:rPr>
        <w:t xml:space="preserve">3.6.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w:anchor="Par99" w:history="1">
        <w:r w:rsidRPr="00E94632">
          <w:rPr>
            <w:rFonts w:ascii="Times New Roman" w:eastAsia="Times New Roman" w:hAnsi="Times New Roman" w:cs="Times New Roman"/>
            <w:sz w:val="20"/>
            <w:szCs w:val="20"/>
            <w:lang w:eastAsia="ru-RU"/>
          </w:rPr>
          <w:t>подпунктах 3.5.2</w:t>
        </w:r>
      </w:hyperlink>
      <w:r w:rsidRPr="00E94632">
        <w:rPr>
          <w:rFonts w:ascii="Times New Roman" w:eastAsia="Times New Roman" w:hAnsi="Times New Roman" w:cs="Times New Roman"/>
          <w:sz w:val="20"/>
          <w:szCs w:val="20"/>
          <w:lang w:eastAsia="ru-RU"/>
        </w:rPr>
        <w:t>, Порядка, не могут служить основанием для проведения внеплановой проверки.</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7" w:name="Par105"/>
      <w:bookmarkEnd w:id="7"/>
      <w:r w:rsidRPr="00E94632">
        <w:rPr>
          <w:rFonts w:ascii="Times New Roman" w:eastAsia="Times New Roman" w:hAnsi="Times New Roman" w:cs="Times New Roman"/>
          <w:sz w:val="20"/>
          <w:szCs w:val="20"/>
          <w:lang w:eastAsia="ru-RU"/>
        </w:rPr>
        <w:t>3.7. Внеплановая проверка проводится в форме документарной проверки и (или) выездной проверки.</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8" w:name="Par106"/>
      <w:bookmarkEnd w:id="8"/>
      <w:r w:rsidRPr="00E94632">
        <w:rPr>
          <w:rFonts w:ascii="Times New Roman" w:eastAsia="Times New Roman" w:hAnsi="Times New Roman" w:cs="Times New Roman"/>
          <w:sz w:val="20"/>
          <w:szCs w:val="20"/>
          <w:lang w:eastAsia="ru-RU"/>
        </w:rPr>
        <w:t xml:space="preserve">3.8. Внеплановая выездная проверка юридических лиц, индивидуальных предпринимателей может быть проведена по основаниям, указанным в </w:t>
      </w:r>
      <w:hyperlink w:anchor="Par100" w:history="1">
        <w:r w:rsidRPr="00E94632">
          <w:rPr>
            <w:rFonts w:ascii="Times New Roman" w:eastAsia="Times New Roman" w:hAnsi="Times New Roman" w:cs="Times New Roman"/>
            <w:sz w:val="20"/>
            <w:szCs w:val="20"/>
            <w:lang w:eastAsia="ru-RU"/>
          </w:rPr>
          <w:t>абзацах втором</w:t>
        </w:r>
      </w:hyperlink>
      <w:r w:rsidRPr="00E94632">
        <w:rPr>
          <w:rFonts w:ascii="Times New Roman" w:eastAsia="Times New Roman" w:hAnsi="Times New Roman" w:cs="Times New Roman"/>
          <w:sz w:val="20"/>
          <w:szCs w:val="20"/>
          <w:lang w:eastAsia="ru-RU"/>
        </w:rPr>
        <w:t xml:space="preserve">, </w:t>
      </w:r>
      <w:hyperlink w:anchor="Par101" w:history="1">
        <w:r w:rsidRPr="00E94632">
          <w:rPr>
            <w:rFonts w:ascii="Times New Roman" w:eastAsia="Times New Roman" w:hAnsi="Times New Roman" w:cs="Times New Roman"/>
            <w:sz w:val="20"/>
            <w:szCs w:val="20"/>
            <w:lang w:eastAsia="ru-RU"/>
          </w:rPr>
          <w:t>третьем подпункта 3.5.2</w:t>
        </w:r>
      </w:hyperlink>
      <w:r w:rsidRPr="00E94632">
        <w:rPr>
          <w:rFonts w:ascii="Times New Roman" w:eastAsia="Times New Roman" w:hAnsi="Times New Roman" w:cs="Times New Roman"/>
          <w:sz w:val="20"/>
          <w:szCs w:val="20"/>
          <w:lang w:eastAsia="ru-RU"/>
        </w:rPr>
        <w:t xml:space="preserve"> Порядка, администрацией сельсовета после согласования с органом прокуратуры по месту осуществления деятельности таких юридических лиц, индивидуальных предпринимателей.</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3.9. В день подписания постановления администрации сельсовета о проведении внеплановой выездной проверки юридического лица, индивидуального предпринимателя в целях согласования ее проведения администрация сельсовета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прилагается копия постановления о проведении внеплановой выездной проверки и документы, которые содержат сведения, послужившие основанием ее проведения.</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9" w:name="Par108"/>
      <w:bookmarkEnd w:id="9"/>
      <w:r w:rsidRPr="00E94632">
        <w:rPr>
          <w:rFonts w:ascii="Times New Roman" w:eastAsia="Times New Roman" w:hAnsi="Times New Roman" w:cs="Times New Roman"/>
          <w:sz w:val="20"/>
          <w:szCs w:val="20"/>
          <w:lang w:eastAsia="ru-RU"/>
        </w:rPr>
        <w:t xml:space="preserve">3.10. Если основанием для проведения внеплановой выездной проверки являются обстоятельства, перечисленные в </w:t>
      </w:r>
      <w:hyperlink w:anchor="Par101" w:history="1">
        <w:r w:rsidRPr="00E94632">
          <w:rPr>
            <w:rFonts w:ascii="Times New Roman" w:eastAsia="Times New Roman" w:hAnsi="Times New Roman" w:cs="Times New Roman"/>
            <w:sz w:val="20"/>
            <w:szCs w:val="20"/>
            <w:lang w:eastAsia="ru-RU"/>
          </w:rPr>
          <w:t>абзаце третьем подпункта 3.5.2</w:t>
        </w:r>
      </w:hyperlink>
      <w:r w:rsidRPr="00E94632">
        <w:rPr>
          <w:rFonts w:ascii="Times New Roman" w:eastAsia="Times New Roman" w:hAnsi="Times New Roman" w:cs="Times New Roman"/>
          <w:sz w:val="20"/>
          <w:szCs w:val="20"/>
          <w:lang w:eastAsia="ru-RU"/>
        </w:rPr>
        <w:t xml:space="preserve"> Порядка, и (или) обнаружение нарушений требований федеральных законов, законов Новосибирской области и муниципальных правовых актов Сибирского сельсовета в области жилищных отношений,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перечень которых определен Федеральным </w:t>
      </w:r>
      <w:hyperlink r:id="rId11" w:history="1">
        <w:r w:rsidRPr="00E94632">
          <w:rPr>
            <w:rFonts w:ascii="Times New Roman" w:eastAsia="Times New Roman" w:hAnsi="Times New Roman" w:cs="Times New Roman"/>
            <w:sz w:val="20"/>
            <w:szCs w:val="20"/>
            <w:lang w:eastAsia="ru-RU"/>
          </w:rPr>
          <w:t>законом</w:t>
        </w:r>
      </w:hyperlink>
      <w:r w:rsidRPr="00E94632">
        <w:rPr>
          <w:rFonts w:ascii="Times New Roman" w:eastAsia="Times New Roman" w:hAnsi="Times New Roman" w:cs="Times New Roman"/>
          <w:sz w:val="20"/>
          <w:szCs w:val="20"/>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двадцати четырех часов.</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 xml:space="preserve">3.11. О проведении внеплановой выездной проверки, за исключением внеплановой выездной проверки, основания проведения которой указаны в </w:t>
      </w:r>
      <w:hyperlink w:anchor="Par99" w:history="1">
        <w:r w:rsidRPr="00E94632">
          <w:rPr>
            <w:rFonts w:ascii="Times New Roman" w:eastAsia="Times New Roman" w:hAnsi="Times New Roman" w:cs="Times New Roman"/>
            <w:sz w:val="20"/>
            <w:szCs w:val="20"/>
            <w:lang w:eastAsia="ru-RU"/>
          </w:rPr>
          <w:t>подпунктах 3.5.2</w:t>
        </w:r>
      </w:hyperlink>
      <w:r w:rsidRPr="00E94632">
        <w:rPr>
          <w:rFonts w:ascii="Times New Roman" w:eastAsia="Times New Roman" w:hAnsi="Times New Roman" w:cs="Times New Roman"/>
          <w:sz w:val="20"/>
          <w:szCs w:val="20"/>
          <w:lang w:eastAsia="ru-RU"/>
        </w:rPr>
        <w:t xml:space="preserve"> Порядка, юридическое лицо, индивидуальный предприниматель уведомляются администрацией сельсовета не менее чем за двадцать четыре часа до начала ее проведения любым доступным способом.</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3.12.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10" w:name="Par111"/>
      <w:bookmarkEnd w:id="10"/>
      <w:r w:rsidRPr="00E94632">
        <w:rPr>
          <w:rFonts w:ascii="Times New Roman" w:eastAsia="Times New Roman" w:hAnsi="Times New Roman" w:cs="Times New Roman"/>
          <w:sz w:val="20"/>
          <w:szCs w:val="20"/>
          <w:lang w:eastAsia="ru-RU"/>
        </w:rPr>
        <w:t xml:space="preserve">3.13. Срок проведения каждой из проверок, предусмотренных </w:t>
      </w:r>
      <w:hyperlink w:anchor="Par95" w:history="1">
        <w:r w:rsidRPr="00E94632">
          <w:rPr>
            <w:rFonts w:ascii="Times New Roman" w:eastAsia="Times New Roman" w:hAnsi="Times New Roman" w:cs="Times New Roman"/>
            <w:sz w:val="20"/>
            <w:szCs w:val="20"/>
            <w:lang w:eastAsia="ru-RU"/>
          </w:rPr>
          <w:t>пунктами 3.3</w:t>
        </w:r>
      </w:hyperlink>
      <w:r w:rsidRPr="00E94632">
        <w:rPr>
          <w:rFonts w:ascii="Times New Roman" w:eastAsia="Times New Roman" w:hAnsi="Times New Roman" w:cs="Times New Roman"/>
          <w:sz w:val="20"/>
          <w:szCs w:val="20"/>
          <w:lang w:eastAsia="ru-RU"/>
        </w:rPr>
        <w:t xml:space="preserve">, </w:t>
      </w:r>
      <w:hyperlink w:anchor="Par105" w:history="1">
        <w:r w:rsidRPr="00E94632">
          <w:rPr>
            <w:rFonts w:ascii="Times New Roman" w:eastAsia="Times New Roman" w:hAnsi="Times New Roman" w:cs="Times New Roman"/>
            <w:sz w:val="20"/>
            <w:szCs w:val="20"/>
            <w:lang w:eastAsia="ru-RU"/>
          </w:rPr>
          <w:t>3.7</w:t>
        </w:r>
      </w:hyperlink>
      <w:r w:rsidRPr="00E94632">
        <w:rPr>
          <w:rFonts w:ascii="Times New Roman" w:eastAsia="Times New Roman" w:hAnsi="Times New Roman" w:cs="Times New Roman"/>
          <w:sz w:val="20"/>
          <w:szCs w:val="20"/>
          <w:lang w:eastAsia="ru-RU"/>
        </w:rPr>
        <w:t xml:space="preserve"> Порядка, не может превышать двадцать рабочих дней</w:t>
      </w:r>
      <w:bookmarkStart w:id="11" w:name="Par113"/>
      <w:bookmarkEnd w:id="11"/>
      <w:r w:rsidRPr="00E94632">
        <w:rPr>
          <w:rFonts w:ascii="Times New Roman" w:eastAsia="Times New Roman" w:hAnsi="Times New Roman" w:cs="Times New Roman"/>
          <w:sz w:val="20"/>
          <w:szCs w:val="20"/>
          <w:lang w:eastAsia="ru-RU"/>
        </w:rPr>
        <w:t>.</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3.14. Проверка проводится на основании постановления администрации по типовой форме, установленной федеральным органом исполнительной власти, уполномоченным Правительством Российской Федерации.</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Проверка может проводиться только должностным лицом или должностными лицами, которые указаны в данном постановлении.</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3.15. По результатам проверки должностными лицами администрации сельсовета, проводящими проверку, составляется акт проверки в двух экземплярах по типовой форме, установленной федеральным органом исполнительной власти, уполномоченным Правительством Российской Федерации.</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lastRenderedPageBreak/>
        <w:t>3.16.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сельсовета.</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3.17.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и хранится в деле администрации сельсовета.</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12" w:name="Par121"/>
      <w:bookmarkEnd w:id="12"/>
      <w:r w:rsidRPr="00E94632">
        <w:rPr>
          <w:rFonts w:ascii="Times New Roman" w:eastAsia="Times New Roman" w:hAnsi="Times New Roman" w:cs="Times New Roman"/>
          <w:sz w:val="20"/>
          <w:szCs w:val="20"/>
          <w:lang w:eastAsia="ru-RU"/>
        </w:rPr>
        <w:t>3.18.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3.19. В случае выявления при проведении проверки нарушений юридическим лицом, индивидуальным предпринимателем требований федеральных законов, законов Новосибирской области, муниципальных правовых актов Сибирского сельсовета в области жилищных отношений должностные лица администрации сельсовета, проводившие проверку, в пределах полномочий, предусмотренных законодательством Российской Федерации, муниципальными правовыми актами Сибирского сельсовета, обязаны:</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bookmarkStart w:id="13" w:name="Par125"/>
      <w:bookmarkEnd w:id="13"/>
    </w:p>
    <w:p w:rsidR="00E94632" w:rsidRPr="00E94632" w:rsidRDefault="00E94632" w:rsidP="00E9463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4. Особенности осуществления муниципального жилищного</w:t>
      </w:r>
    </w:p>
    <w:p w:rsidR="00E94632" w:rsidRPr="00E94632" w:rsidRDefault="00E94632" w:rsidP="00E946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контроля в отношении физических лиц, не являющихся</w:t>
      </w:r>
    </w:p>
    <w:p w:rsidR="00E94632" w:rsidRPr="00E94632" w:rsidRDefault="00E94632" w:rsidP="00E946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индивидуальными предпринимателями</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 xml:space="preserve">4.1. Муниципальный жилищный контроль в отношении физических лиц, не являющихся индивидуальными предпринимателями, осуществляется в форме плановых и внеплановых проверок в порядке, установленном </w:t>
      </w:r>
      <w:hyperlink w:anchor="Par84" w:history="1">
        <w:r w:rsidRPr="00E94632">
          <w:rPr>
            <w:rFonts w:ascii="Times New Roman" w:eastAsia="Times New Roman" w:hAnsi="Times New Roman" w:cs="Times New Roman"/>
            <w:sz w:val="20"/>
            <w:szCs w:val="20"/>
            <w:lang w:eastAsia="ru-RU"/>
          </w:rPr>
          <w:t>разделом 3</w:t>
        </w:r>
      </w:hyperlink>
      <w:r w:rsidRPr="00E94632">
        <w:rPr>
          <w:rFonts w:ascii="Times New Roman" w:eastAsia="Times New Roman" w:hAnsi="Times New Roman" w:cs="Times New Roman"/>
          <w:sz w:val="20"/>
          <w:szCs w:val="20"/>
          <w:lang w:eastAsia="ru-RU"/>
        </w:rPr>
        <w:t xml:space="preserve"> Порядка.                            </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Постановление главы администрации о проведении проверки в отношении физического лица, не являющегося индивидуальным предпринимателем, акт о проведении такой проверки оформляются аналогично типовым формам, установленным федеральным органом исполнительной власти, уполномоченным Правительством Российской Федерации.</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4.2. Плановые проверки в отношении физических лиц, не являющихся индивидуальными предпринимателями, проводятся на основании разрабатываемых ежегодных планов.</w:t>
      </w:r>
    </w:p>
    <w:p w:rsidR="00E94632" w:rsidRPr="00E94632" w:rsidRDefault="00E94632" w:rsidP="00E946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 xml:space="preserve">5. Права и обязанности должностных лиц </w:t>
      </w:r>
    </w:p>
    <w:p w:rsidR="00E94632" w:rsidRPr="00E94632" w:rsidRDefault="00E94632" w:rsidP="00E946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при проведении проверки</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5.1. Должностные лица при проведении проверки вправе:</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федеральных законов, законов Новосибирской области и муниципальных правовых актов Сибирского сельсовета в области жилищных отношений;</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выдавать предписания о прекращении нарушений требований федеральных законов, законов Новосибирской области и муниципальных правовых актов Сибирского сельсовета в области жилищных отношений, об устранении выявленных нарушений, о проведении мероприятий по обеспечению соблюдения требований федеральных законов, законов Новосибирской области и муниципальных правовых актов Сибирского сельсовета в области жилищных отношений;</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lastRenderedPageBreak/>
        <w:t>составлять протоколы об административных правонарушениях, связанных с нарушениями требований федеральных законов, законов Новосибирской области и муниципальных правовых актов Сибирского сельсовета в области жилищных отношений, рассматривать дела об указанных административных правонарушениях и принимать меры по предотвращению таких нарушений;</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направлять в уполномоченные органы материалы, связанные с нарушениями требований федеральных законов, законов Новосибирской области и муниципальных правовых актов Сибирского сельсовета в области жилищных отношений, для решения вопросов о возбуждении уголовных дел по признакам преступлений.</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5.2. Должностные лица администрации сельсовета при проведении проверки обязаны:</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своевременно и в полной мере исполнять предоставленные в соответствии с законодательством, муниципальными правовыми актами Сибирского сельсовета полномочия по предупреждению, выявлению и пресечению нарушений требований федеральных законов, законов Новосибирской области и муниципальных правовых актов Сибирского сельсовета в области жилищных отношений;</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соблюдать законодательство, муниципальные правовые акты Сибирского сельсовета, права и законные интересы физического лица, юридического лица, индивидуального предпринимателя, проверка которых проводится;</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проводить проверку на основании постановления главы сельсовета о проведении проверки в соответствии с ее назначением;</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администрации и, в случае, предусмотренном </w:t>
      </w:r>
      <w:hyperlink w:anchor="Par106" w:history="1">
        <w:r w:rsidRPr="00E94632">
          <w:rPr>
            <w:rFonts w:ascii="Times New Roman" w:eastAsia="Times New Roman" w:hAnsi="Times New Roman" w:cs="Times New Roman"/>
            <w:sz w:val="20"/>
            <w:szCs w:val="20"/>
            <w:lang w:eastAsia="ru-RU"/>
          </w:rPr>
          <w:t>пунктом 3.8</w:t>
        </w:r>
      </w:hyperlink>
      <w:r w:rsidRPr="00E94632">
        <w:rPr>
          <w:rFonts w:ascii="Times New Roman" w:eastAsia="Times New Roman" w:hAnsi="Times New Roman" w:cs="Times New Roman"/>
          <w:sz w:val="20"/>
          <w:szCs w:val="20"/>
          <w:lang w:eastAsia="ru-RU"/>
        </w:rPr>
        <w:t xml:space="preserve"> Порядка, копии документа о согласовании проведения проверки;</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предоставлять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 индивидуальных предпринимателей;</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 xml:space="preserve">соблюдать сроки проведения проверки, установленные Федеральным </w:t>
      </w:r>
      <w:hyperlink r:id="rId12" w:history="1">
        <w:r w:rsidRPr="00E94632">
          <w:rPr>
            <w:rFonts w:ascii="Times New Roman" w:eastAsia="Times New Roman" w:hAnsi="Times New Roman" w:cs="Times New Roman"/>
            <w:sz w:val="20"/>
            <w:szCs w:val="20"/>
            <w:lang w:eastAsia="ru-RU"/>
          </w:rPr>
          <w:t>законом</w:t>
        </w:r>
      </w:hyperlink>
      <w:r w:rsidRPr="00E94632">
        <w:rPr>
          <w:rFonts w:ascii="Times New Roman" w:eastAsia="Times New Roman" w:hAnsi="Times New Roman" w:cs="Times New Roman"/>
          <w:sz w:val="20"/>
          <w:szCs w:val="20"/>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муниципальными правовыми актами Сибирского сельсовета;</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E94632" w:rsidRPr="00E94632" w:rsidRDefault="00E94632" w:rsidP="00E946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 xml:space="preserve">6. Ответственность должностных лиц </w:t>
      </w:r>
    </w:p>
    <w:p w:rsidR="00E94632" w:rsidRPr="00E94632" w:rsidRDefault="00E94632" w:rsidP="00E946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при проведении проверки</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94632" w:rsidRPr="00E94632" w:rsidRDefault="00E94632" w:rsidP="00E9463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7. Права и обязанности физических и юридических лиц,</w:t>
      </w:r>
    </w:p>
    <w:p w:rsidR="00E94632" w:rsidRPr="00E94632" w:rsidRDefault="00E94632" w:rsidP="00E946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индивидуальных предпринимателей при проведении проверки</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7.1.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 xml:space="preserve">непосредственно присутствовать при проведении проверки, давать объяснения по вопросам, </w:t>
      </w:r>
      <w:r w:rsidRPr="00E94632">
        <w:rPr>
          <w:rFonts w:ascii="Times New Roman" w:eastAsia="Times New Roman" w:hAnsi="Times New Roman" w:cs="Times New Roman"/>
          <w:sz w:val="20"/>
          <w:szCs w:val="20"/>
          <w:lang w:eastAsia="ru-RU"/>
        </w:rPr>
        <w:lastRenderedPageBreak/>
        <w:t>относящимся к предмету проверки;</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получать от должностных лиц информацию, которая относится к предмету проверки и предоставление которой предусмотрено Порядком;</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E94632" w:rsidRPr="00E94632" w:rsidRDefault="00E94632" w:rsidP="00E94632">
      <w:pPr>
        <w:spacing w:after="0" w:line="240" w:lineRule="auto"/>
        <w:ind w:left="360"/>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 xml:space="preserve">обжаловать действия (бездействие) должностных лиц, повлекшие за собой нарушение прав физического или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E94632" w:rsidRPr="00E94632" w:rsidRDefault="00E94632" w:rsidP="00E94632">
      <w:pPr>
        <w:spacing w:after="0" w:line="240" w:lineRule="auto"/>
        <w:ind w:left="360"/>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привлекать Уполномоченного по защите прав предпринимателей в субъекте РФ.</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осуществлять иные права, предусмотренные законодательством Российской Федерации.</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7.2. Физические и юридические лица, индивидуальные предприниматели при проведении проверки обязаны:</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обеспечивать присутствие уполномоченных представителей физических лиц, руководителей и иных должностных лиц юридических лиц или уполномоченных представителей индивидуальных предпринимателей;</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представлять необходимые для проведения проверки документы;</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не препятствовать осуществлению должностными лицами  муниципального жилищного контроля;</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исполнять иные обязанности, предусмотренные законодательством Российской Федерации.</w:t>
      </w:r>
    </w:p>
    <w:p w:rsidR="00E94632" w:rsidRPr="00E94632" w:rsidRDefault="00E94632" w:rsidP="00E9463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8. Ответственность физических и юридических лиц,</w:t>
      </w:r>
    </w:p>
    <w:p w:rsidR="00E94632" w:rsidRPr="00E94632" w:rsidRDefault="00E94632" w:rsidP="00E946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индивидуальных предпринимателей при проведении проверки</w:t>
      </w:r>
    </w:p>
    <w:p w:rsidR="00E94632" w:rsidRPr="00E94632" w:rsidRDefault="00E94632" w:rsidP="00E946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632">
        <w:rPr>
          <w:rFonts w:ascii="Times New Roman" w:eastAsia="Times New Roman" w:hAnsi="Times New Roman" w:cs="Times New Roman"/>
          <w:sz w:val="20"/>
          <w:szCs w:val="20"/>
          <w:lang w:eastAsia="ru-RU"/>
        </w:rPr>
        <w:t>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Порядка,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об устранении выявленных нарушений требований федеральных законов, законов Новосибирской области и муниципальных правовых актов Сибирского сельсовета в области жилищных отношений, несут ответственность в соответствии с законодательством Российской Федерации.</w:t>
      </w:r>
    </w:p>
    <w:p w:rsidR="00E94632" w:rsidRPr="00E94632" w:rsidRDefault="00E94632" w:rsidP="00E94632">
      <w:pPr>
        <w:spacing w:after="0" w:line="240" w:lineRule="auto"/>
        <w:jc w:val="center"/>
        <w:rPr>
          <w:rFonts w:ascii="Times New Roman" w:eastAsia="Times New Roman" w:hAnsi="Times New Roman" w:cs="Times New Roman"/>
          <w:sz w:val="20"/>
          <w:szCs w:val="20"/>
          <w:lang w:eastAsia="ru-RU"/>
        </w:rPr>
      </w:pPr>
    </w:p>
    <w:p w:rsidR="00E94632" w:rsidRPr="00E94632" w:rsidRDefault="00E94632" w:rsidP="00E94632">
      <w:pPr>
        <w:spacing w:after="0" w:line="240" w:lineRule="auto"/>
        <w:rPr>
          <w:rFonts w:ascii="Times New Roman" w:eastAsia="Times New Roman" w:hAnsi="Times New Roman" w:cs="Times New Roman"/>
          <w:sz w:val="20"/>
          <w:szCs w:val="20"/>
          <w:lang w:eastAsia="ru-RU"/>
        </w:rPr>
      </w:pPr>
    </w:p>
    <w:p w:rsidR="00DA5E1D" w:rsidRDefault="00DA5E1D">
      <w:bookmarkStart w:id="14" w:name="_GoBack"/>
      <w:bookmarkEnd w:id="14"/>
    </w:p>
    <w:sectPr w:rsidR="00DA5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F05E6"/>
    <w:multiLevelType w:val="hybridMultilevel"/>
    <w:tmpl w:val="753E70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F2"/>
    <w:rsid w:val="00026029"/>
    <w:rsid w:val="004622F2"/>
    <w:rsid w:val="00DA5E1D"/>
    <w:rsid w:val="00E94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3CF07-F656-4BBB-AFDC-610D0116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851BD2440836D700696643B3B9BA0E71FF3F4790354685ECDCEE7496B2q5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E851BD2440836D700696643B3B9BA0E71FF3E4395314685ECDCEE749625D2F981244EEE99B2qBI" TargetMode="External"/><Relationship Id="rId12" Type="http://schemas.openxmlformats.org/officeDocument/2006/relationships/hyperlink" Target="consultantplus://offline/ref=FE851BD2440836D700696643B3B9BA0E71FF3F4790354685ECDCEE7496B2q5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E851BD2440836D700696643B3B9BA0E71FF3F43963E4685ECDCEE749625D2F981244EED9F23269AB4q6I" TargetMode="External"/><Relationship Id="rId11" Type="http://schemas.openxmlformats.org/officeDocument/2006/relationships/hyperlink" Target="consultantplus://offline/ref=FE851BD2440836D700696643B3B9BA0E71FF3F4790354685ECDCEE7496B2q5I" TargetMode="External"/><Relationship Id="rId5" Type="http://schemas.openxmlformats.org/officeDocument/2006/relationships/hyperlink" Target="consultantplus://offline/ref=FE851BD2440836D700696643B3B9BA0E72F43A419B611187BD89E0B7q1I" TargetMode="External"/><Relationship Id="rId10" Type="http://schemas.openxmlformats.org/officeDocument/2006/relationships/hyperlink" Target="consultantplus://offline/ref=FE851BD2440836D700696643B3B9BA0E71FF3F43963E4685ECDCEE749625D2F981244EED9F23269BB4qDI" TargetMode="External"/><Relationship Id="rId4" Type="http://schemas.openxmlformats.org/officeDocument/2006/relationships/webSettings" Target="webSettings.xml"/><Relationship Id="rId9" Type="http://schemas.openxmlformats.org/officeDocument/2006/relationships/hyperlink" Target="consultantplus://offline/ref=FE851BD2440836D700696640A1D5E40779F76349953148D5B783B529C12CD8AEBCq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3630</Words>
  <Characters>20694</Characters>
  <Application>Microsoft Office Word</Application>
  <DocSecurity>0</DocSecurity>
  <Lines>172</Lines>
  <Paragraphs>48</Paragraphs>
  <ScaleCrop>false</ScaleCrop>
  <Company>SPecialiST RePack</Company>
  <LinksUpToDate>false</LinksUpToDate>
  <CharactersWithSpaces>24276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3</cp:revision>
  <dcterms:created xsi:type="dcterms:W3CDTF">2017-03-26T09:21:00Z</dcterms:created>
  <dcterms:modified xsi:type="dcterms:W3CDTF">2017-03-26T09:21:00Z</dcterms:modified>
</cp:coreProperties>
</file>