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6D2C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СИБИРСКОГО СЕЛЬСОВЕТА</w:t>
      </w: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КУПИНСКОГО </w:t>
      </w:r>
      <w:proofErr w:type="gramStart"/>
      <w:r w:rsidRPr="006D2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НОВОСИБИРСКОЙ</w:t>
      </w:r>
      <w:proofErr w:type="gramEnd"/>
      <w:r w:rsidRPr="006D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П О С Т А Н О В Л Е Н И Е</w:t>
      </w: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6D2C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D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27.03.2013 г.                                                                        № 24</w:t>
      </w: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6D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6D2CEA">
        <w:rPr>
          <w:rFonts w:ascii="Times New Roman" w:eastAsia="Times New Roman" w:hAnsi="Times New Roman" w:cs="Times New Roman"/>
          <w:bCs/>
          <w:lang w:eastAsia="ru-RU"/>
        </w:rPr>
        <w:t>О ПОДГОТОВКЕ НАСЕЛЕНИЯ И НЕШТАТНЫХ АВАРИЙНО-СПАСАТЕЛЬНЫХ</w:t>
      </w: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6D2CEA">
        <w:rPr>
          <w:rFonts w:ascii="Times New Roman" w:eastAsia="Times New Roman" w:hAnsi="Times New Roman" w:cs="Times New Roman"/>
          <w:bCs/>
          <w:lang w:eastAsia="ru-RU"/>
        </w:rPr>
        <w:t>ФОРМИРОВАНИЙ К ДЕЙСТВИЯМ ПО ОБЕСПЕЧЕНИЮ ЗАЩИТЫ</w:t>
      </w: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6D2CEA">
        <w:rPr>
          <w:rFonts w:ascii="Times New Roman" w:eastAsia="Times New Roman" w:hAnsi="Times New Roman" w:cs="Times New Roman"/>
          <w:bCs/>
          <w:lang w:eastAsia="ru-RU"/>
        </w:rPr>
        <w:t>ОТ ОПАСНОСТЕЙ, ВОЗНИКАЮЩИХ ПРИ ВЕДЕНИИ ВОЕННЫХ</w:t>
      </w: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2CEA">
        <w:rPr>
          <w:rFonts w:ascii="Times New Roman" w:eastAsia="Times New Roman" w:hAnsi="Times New Roman" w:cs="Times New Roman"/>
          <w:bCs/>
          <w:lang w:eastAsia="ru-RU"/>
        </w:rPr>
        <w:t>ДЕЙСТВИЙ ИЛИ ВСЛЕДСТВИЕ ЭТИХ ДЕЙСТВИЙ</w:t>
      </w: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Федерального </w:t>
      </w:r>
      <w:hyperlink r:id="rId4" w:history="1">
        <w:r w:rsidRPr="006D2C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6D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12.02.1998 N 28-ФЗ "О гражданской обороне", </w:t>
      </w:r>
      <w:hyperlink r:id="rId5" w:history="1">
        <w:r w:rsidRPr="006D2C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Положения</w:t>
        </w:r>
      </w:hyperlink>
      <w:r w:rsidRPr="006D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обучения населения в области гражданской обороны, утвержденного Постановлением Правительства Российской Федерации от 02.11.2000 N 841 "Об утверждении Положения об организации обучения населения в области гражданской обороны", на основании Устава Сибирского сельсовета , постановляю:</w:t>
      </w: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Par36" w:history="1">
        <w:r w:rsidRPr="006D2C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6D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обучения населения Сибирского сельсовета в области гражданской обороны (</w:t>
      </w:r>
      <w:proofErr w:type="gramStart"/>
      <w:r w:rsidRPr="006D2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)</w:t>
      </w:r>
      <w:proofErr w:type="gramEnd"/>
      <w:r w:rsidRPr="006D2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опубликовать в газете </w:t>
      </w:r>
      <w:proofErr w:type="gramStart"/>
      <w:r w:rsidRPr="006D2CEA">
        <w:rPr>
          <w:rFonts w:ascii="Times New Roman" w:eastAsia="Times New Roman" w:hAnsi="Times New Roman" w:cs="Times New Roman"/>
          <w:sz w:val="28"/>
          <w:szCs w:val="28"/>
          <w:lang w:eastAsia="ru-RU"/>
        </w:rPr>
        <w:t>« Муниципальные</w:t>
      </w:r>
      <w:proofErr w:type="gramEnd"/>
      <w:r w:rsidRPr="006D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ведомости».</w:t>
      </w: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</w:t>
      </w:r>
      <w:proofErr w:type="gramStart"/>
      <w:r w:rsidRPr="006D2CE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 Постановления</w:t>
      </w:r>
      <w:proofErr w:type="gramEnd"/>
      <w:r w:rsidRPr="006D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оставляю за собой.</w:t>
      </w: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Сибирского сельсовета                                                            </w:t>
      </w:r>
      <w:proofErr w:type="spellStart"/>
      <w:r w:rsidRPr="006D2CEA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А.И.Веде</w:t>
      </w:r>
      <w:proofErr w:type="spellEnd"/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C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2CE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D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</w:t>
      </w: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proofErr w:type="gramStart"/>
      <w:r w:rsidRPr="006D2C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6D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Сибирского сельсовета</w:t>
      </w: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proofErr w:type="gramStart"/>
      <w:r w:rsidRPr="006D2C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D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27.03.2013 г. № 24</w:t>
      </w: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ar36"/>
      <w:bookmarkEnd w:id="0"/>
      <w:r w:rsidRPr="006D2C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2C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 ОБУЧЕНИЯ НАСЕЛЕНИЯ</w:t>
      </w: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2C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СИБИРСКОГО СЕЛЬСОВЕТА</w:t>
      </w: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2C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ОБЛАСТИ</w:t>
      </w: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2C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ГРАЖДАНСКОЙ ОБОРОНЫ</w:t>
      </w: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CE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определяет основные задачи обучения населения в области гражданской обороны, соответствующие функции органов местного самоуправления и организаций, а также формы обучения.</w:t>
      </w: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CE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Основными задачами обучения населения в области гражданской обороны являются:</w:t>
      </w: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2C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proofErr w:type="gramEnd"/>
      <w:r w:rsidRPr="006D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способов защиты от опасностей, возникающих при ведении военных действий или вследствие этих действий, порядка действий по сигналам оповещения, приемов оказания первой медицинской помощи, правил пользования коллективными и индивидуальными средствами защиты;</w:t>
      </w: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2C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</w:t>
      </w:r>
      <w:proofErr w:type="gramEnd"/>
      <w:r w:rsidRPr="006D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по организации и проведению мероприятий по гражданской обороне;</w:t>
      </w: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2C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</w:t>
      </w:r>
      <w:proofErr w:type="gramEnd"/>
      <w:r w:rsidRPr="006D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 для проведения аварийно-спасательных и других неотложных работ;</w:t>
      </w: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2CE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proofErr w:type="gramEnd"/>
      <w:r w:rsidRPr="006D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личным составом нештатных аварийно-спасательных формирований (далее именуются - формирования) приемами и способами действий по защите населения, материальных и культурных ценностей от опасностей, возникающих при ведении военных действий и вследствие этих действий.</w:t>
      </w: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CEA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Лица, подлежащие обучению, подразделяются на следующие группы:</w:t>
      </w: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2C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</w:t>
      </w:r>
      <w:proofErr w:type="gramEnd"/>
      <w:r w:rsidRPr="006D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обороны органов местного самоуправления, являющиеся по должности руководителями гражданской обороны;</w:t>
      </w: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2C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</w:t>
      </w:r>
      <w:proofErr w:type="gramEnd"/>
      <w:r w:rsidRPr="006D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формирований;</w:t>
      </w: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2C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работающее</w:t>
      </w:r>
      <w:proofErr w:type="gramEnd"/>
      <w:r w:rsidRPr="006D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население, не входящее в состав формирований;</w:t>
      </w: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2C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proofErr w:type="gramEnd"/>
      <w:r w:rsidRPr="006D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общего образования ;</w:t>
      </w: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2C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неработающее</w:t>
      </w:r>
      <w:proofErr w:type="gramEnd"/>
      <w:r w:rsidRPr="006D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население.</w:t>
      </w: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Обучение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с использованием </w:t>
      </w:r>
      <w:hyperlink w:anchor="Par81" w:history="1">
        <w:r w:rsidRPr="006D2C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</w:t>
        </w:r>
      </w:hyperlink>
      <w:r w:rsidRPr="006D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приложению.</w:t>
      </w: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C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руководителей гражданской обороны организаций проводится не реже одного раза в 5 лет. Для лиц, впервые назначенных на должность, связанную с выполнением обязанностей по гражданской обороне, переподготовка или повышение квалификации в области гражданской обороны в течение первого года работы является обязательной.</w:t>
      </w: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граждан в области гражданской </w:t>
      </w:r>
      <w:proofErr w:type="gramStart"/>
      <w:r w:rsidRPr="006D2C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обороны  по</w:t>
      </w:r>
      <w:proofErr w:type="gramEnd"/>
      <w:r w:rsidRPr="006D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месту их работы осуществляется по примерным программам, утверждаемым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CEA" w:rsidRPr="006D2CEA" w:rsidRDefault="006D2CEA" w:rsidP="006D2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867" w:rsidRDefault="00AB3867">
      <w:bookmarkStart w:id="1" w:name="_GoBack"/>
      <w:bookmarkEnd w:id="1"/>
    </w:p>
    <w:sectPr w:rsidR="00AB3867" w:rsidSect="00EB2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1C"/>
    <w:rsid w:val="002C671C"/>
    <w:rsid w:val="006D2CEA"/>
    <w:rsid w:val="00A078CE"/>
    <w:rsid w:val="00AB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66B76-B2E7-456E-BACE-D30A78CE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74AAFD950FF56D79F4FB336773E1EE07183511218E08796A709AC2730106B69B84104532748C3SC52E" TargetMode="External"/><Relationship Id="rId4" Type="http://schemas.openxmlformats.org/officeDocument/2006/relationships/hyperlink" Target="consultantplus://offline/ref=374AAFD950FF56D79F4FB336773E1EE07882591318EADA9CAF50A025371F347EBF0808522748C2CCS85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3509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2017-03-25T08:34:00Z</dcterms:created>
  <dcterms:modified xsi:type="dcterms:W3CDTF">2017-03-25T08:35:00Z</dcterms:modified>
</cp:coreProperties>
</file>