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3D" w:rsidRPr="00511E3D" w:rsidRDefault="00511E3D" w:rsidP="00511E3D">
      <w:pPr>
        <w:jc w:val="center"/>
        <w:rPr>
          <w:sz w:val="28"/>
          <w:szCs w:val="28"/>
        </w:rPr>
      </w:pPr>
      <w:proofErr w:type="gramStart"/>
      <w:r w:rsidRPr="00511E3D">
        <w:rPr>
          <w:sz w:val="28"/>
          <w:szCs w:val="28"/>
        </w:rPr>
        <w:t>АДМИНИСТРАЦИЯ  СИБИРСКОГО</w:t>
      </w:r>
      <w:proofErr w:type="gramEnd"/>
      <w:r w:rsidRPr="00511E3D">
        <w:rPr>
          <w:sz w:val="28"/>
          <w:szCs w:val="28"/>
        </w:rPr>
        <w:t xml:space="preserve"> СЕЛЬСОВЕТА</w:t>
      </w:r>
    </w:p>
    <w:p w:rsidR="00511E3D" w:rsidRPr="00511E3D" w:rsidRDefault="00511E3D" w:rsidP="00511E3D">
      <w:pPr>
        <w:jc w:val="center"/>
        <w:rPr>
          <w:sz w:val="28"/>
          <w:szCs w:val="28"/>
        </w:rPr>
      </w:pPr>
      <w:r w:rsidRPr="00511E3D">
        <w:rPr>
          <w:sz w:val="28"/>
          <w:szCs w:val="28"/>
        </w:rPr>
        <w:t>КУПИНСКОГО РАЙОНА НОВОСИБИРСКОЙ ОБЛАСТИ</w:t>
      </w:r>
    </w:p>
    <w:p w:rsidR="00511E3D" w:rsidRPr="00511E3D" w:rsidRDefault="00511E3D" w:rsidP="00511E3D">
      <w:pPr>
        <w:jc w:val="center"/>
        <w:rPr>
          <w:sz w:val="28"/>
          <w:szCs w:val="28"/>
        </w:rPr>
      </w:pPr>
    </w:p>
    <w:p w:rsidR="00511E3D" w:rsidRPr="00511E3D" w:rsidRDefault="00511E3D" w:rsidP="00511E3D">
      <w:pPr>
        <w:jc w:val="center"/>
        <w:rPr>
          <w:sz w:val="28"/>
          <w:szCs w:val="28"/>
        </w:rPr>
      </w:pPr>
    </w:p>
    <w:p w:rsidR="00511E3D" w:rsidRPr="00511E3D" w:rsidRDefault="00511E3D" w:rsidP="00511E3D">
      <w:pPr>
        <w:spacing w:line="480" w:lineRule="auto"/>
        <w:rPr>
          <w:sz w:val="28"/>
          <w:szCs w:val="28"/>
        </w:rPr>
      </w:pPr>
      <w:r w:rsidRPr="00511E3D">
        <w:rPr>
          <w:sz w:val="28"/>
          <w:szCs w:val="28"/>
        </w:rPr>
        <w:t xml:space="preserve">                                           П О С Т А Н О В Л Е Н И Е</w:t>
      </w:r>
    </w:p>
    <w:p w:rsidR="00511E3D" w:rsidRPr="00511E3D" w:rsidRDefault="00511E3D" w:rsidP="00511E3D">
      <w:pPr>
        <w:spacing w:line="480" w:lineRule="auto"/>
        <w:rPr>
          <w:sz w:val="28"/>
          <w:szCs w:val="28"/>
        </w:rPr>
      </w:pPr>
      <w:r w:rsidRPr="00511E3D">
        <w:rPr>
          <w:sz w:val="28"/>
          <w:szCs w:val="28"/>
        </w:rPr>
        <w:t xml:space="preserve">                                                    </w:t>
      </w:r>
      <w:proofErr w:type="spellStart"/>
      <w:r w:rsidRPr="00511E3D">
        <w:rPr>
          <w:sz w:val="28"/>
          <w:szCs w:val="28"/>
        </w:rPr>
        <w:t>п.Сибирский</w:t>
      </w:r>
      <w:proofErr w:type="spellEnd"/>
    </w:p>
    <w:p w:rsidR="00511E3D" w:rsidRPr="00511E3D" w:rsidRDefault="00511E3D" w:rsidP="00511E3D">
      <w:pPr>
        <w:jc w:val="center"/>
        <w:rPr>
          <w:b/>
          <w:bCs/>
          <w:sz w:val="28"/>
          <w:szCs w:val="28"/>
        </w:rPr>
      </w:pPr>
      <w:r w:rsidRPr="00511E3D">
        <w:rPr>
          <w:bCs/>
          <w:sz w:val="28"/>
          <w:szCs w:val="28"/>
        </w:rPr>
        <w:t>15 .12.2011 г.                                                                   № 36</w:t>
      </w:r>
      <w:r w:rsidRPr="00511E3D">
        <w:rPr>
          <w:b/>
          <w:bCs/>
          <w:sz w:val="28"/>
          <w:szCs w:val="28"/>
        </w:rPr>
        <w:t xml:space="preserve"> </w:t>
      </w:r>
    </w:p>
    <w:p w:rsidR="00511E3D" w:rsidRPr="00511E3D" w:rsidRDefault="00511E3D" w:rsidP="00511E3D">
      <w:pPr>
        <w:jc w:val="center"/>
        <w:rPr>
          <w:b/>
          <w:bCs/>
          <w:sz w:val="28"/>
          <w:szCs w:val="28"/>
        </w:rPr>
      </w:pPr>
    </w:p>
    <w:p w:rsidR="00511E3D" w:rsidRPr="00511E3D" w:rsidRDefault="00511E3D" w:rsidP="00511E3D">
      <w:pPr>
        <w:jc w:val="center"/>
        <w:rPr>
          <w:b/>
          <w:bCs/>
          <w:sz w:val="28"/>
          <w:szCs w:val="28"/>
        </w:rPr>
      </w:pPr>
      <w:r w:rsidRPr="00511E3D">
        <w:rPr>
          <w:b/>
          <w:bCs/>
          <w:sz w:val="28"/>
          <w:szCs w:val="28"/>
        </w:rPr>
        <w:t xml:space="preserve"> </w:t>
      </w:r>
    </w:p>
    <w:p w:rsidR="00511E3D" w:rsidRPr="00511E3D" w:rsidRDefault="00511E3D" w:rsidP="00511E3D">
      <w:pPr>
        <w:jc w:val="center"/>
        <w:rPr>
          <w:b/>
          <w:bCs/>
          <w:sz w:val="28"/>
          <w:szCs w:val="28"/>
        </w:rPr>
      </w:pPr>
      <w:r w:rsidRPr="00511E3D">
        <w:rPr>
          <w:b/>
          <w:bCs/>
          <w:sz w:val="28"/>
          <w:szCs w:val="28"/>
        </w:rPr>
        <w:t>Об утверждении Порядка проведения конкурса на замещение вакантных должностей муниципальных служащих Администрации Сибирского сельсовета.</w:t>
      </w:r>
    </w:p>
    <w:p w:rsidR="00511E3D" w:rsidRPr="00511E3D" w:rsidRDefault="00511E3D" w:rsidP="00511E3D">
      <w:pPr>
        <w:jc w:val="center"/>
        <w:rPr>
          <w:b/>
          <w:bCs/>
          <w:sz w:val="28"/>
          <w:szCs w:val="28"/>
        </w:rPr>
      </w:pPr>
    </w:p>
    <w:p w:rsidR="00511E3D" w:rsidRPr="00511E3D" w:rsidRDefault="00511E3D" w:rsidP="00511E3D">
      <w:pPr>
        <w:suppressAutoHyphens/>
        <w:ind w:firstLine="567"/>
        <w:jc w:val="both"/>
        <w:rPr>
          <w:sz w:val="28"/>
          <w:szCs w:val="28"/>
        </w:rPr>
      </w:pPr>
      <w:r w:rsidRPr="00511E3D">
        <w:rPr>
          <w:b/>
          <w:sz w:val="28"/>
          <w:szCs w:val="28"/>
        </w:rPr>
        <w:t>1</w:t>
      </w:r>
      <w:r w:rsidRPr="00511E3D">
        <w:rPr>
          <w:sz w:val="28"/>
          <w:szCs w:val="28"/>
        </w:rPr>
        <w:t xml:space="preserve">. </w:t>
      </w:r>
      <w:proofErr w:type="gramStart"/>
      <w:r w:rsidRPr="00511E3D">
        <w:rPr>
          <w:sz w:val="28"/>
          <w:szCs w:val="28"/>
        </w:rPr>
        <w:t>Утвердить  «</w:t>
      </w:r>
      <w:proofErr w:type="gramEnd"/>
      <w:r w:rsidRPr="00511E3D">
        <w:rPr>
          <w:bCs/>
          <w:sz w:val="28"/>
          <w:szCs w:val="28"/>
        </w:rPr>
        <w:t xml:space="preserve"> Порядок проведения конкурса на замещение вакантных должностей администрации Сибирского сельсовета </w:t>
      </w:r>
      <w:r w:rsidRPr="00511E3D">
        <w:rPr>
          <w:b/>
          <w:sz w:val="28"/>
          <w:szCs w:val="28"/>
        </w:rPr>
        <w:t xml:space="preserve">» </w:t>
      </w:r>
      <w:r w:rsidRPr="00511E3D">
        <w:rPr>
          <w:sz w:val="28"/>
          <w:szCs w:val="28"/>
        </w:rPr>
        <w:t>согласно приложениям.</w:t>
      </w:r>
    </w:p>
    <w:p w:rsidR="00511E3D" w:rsidRPr="00511E3D" w:rsidRDefault="00511E3D" w:rsidP="00511E3D">
      <w:pPr>
        <w:shd w:val="clear" w:color="auto" w:fill="FFFFFF"/>
        <w:spacing w:line="322" w:lineRule="exact"/>
        <w:ind w:left="34" w:right="998" w:firstLine="326"/>
        <w:jc w:val="both"/>
        <w:rPr>
          <w:sz w:val="20"/>
          <w:szCs w:val="20"/>
        </w:rPr>
      </w:pPr>
      <w:r w:rsidRPr="00511E3D">
        <w:rPr>
          <w:b/>
          <w:sz w:val="28"/>
          <w:szCs w:val="28"/>
        </w:rPr>
        <w:t xml:space="preserve">  2. </w:t>
      </w:r>
      <w:r w:rsidRPr="00511E3D">
        <w:rPr>
          <w:sz w:val="28"/>
          <w:szCs w:val="28"/>
        </w:rPr>
        <w:t xml:space="preserve">Специалисту администрации (Ивановой Л.В.)  </w:t>
      </w:r>
      <w:proofErr w:type="gramStart"/>
      <w:r w:rsidRPr="00511E3D">
        <w:rPr>
          <w:sz w:val="28"/>
          <w:szCs w:val="28"/>
        </w:rPr>
        <w:t>настоящее</w:t>
      </w:r>
      <w:proofErr w:type="gramEnd"/>
      <w:r w:rsidRPr="00511E3D">
        <w:rPr>
          <w:sz w:val="28"/>
          <w:szCs w:val="28"/>
        </w:rPr>
        <w:t xml:space="preserve"> постановление:</w:t>
      </w:r>
    </w:p>
    <w:p w:rsidR="00511E3D" w:rsidRPr="00511E3D" w:rsidRDefault="00511E3D" w:rsidP="00511E3D">
      <w:pPr>
        <w:shd w:val="clear" w:color="auto" w:fill="FFFFFF"/>
        <w:spacing w:before="5" w:line="322" w:lineRule="exact"/>
        <w:ind w:right="499" w:firstLine="708"/>
        <w:jc w:val="both"/>
        <w:rPr>
          <w:sz w:val="28"/>
          <w:szCs w:val="28"/>
        </w:rPr>
      </w:pPr>
      <w:r w:rsidRPr="00511E3D">
        <w:rPr>
          <w:sz w:val="28"/>
          <w:szCs w:val="28"/>
        </w:rPr>
        <w:t xml:space="preserve">2.1. Опубликовать в периодическом </w:t>
      </w:r>
      <w:proofErr w:type="gramStart"/>
      <w:r w:rsidRPr="00511E3D">
        <w:rPr>
          <w:sz w:val="28"/>
          <w:szCs w:val="28"/>
        </w:rPr>
        <w:t>печатном  издании</w:t>
      </w:r>
      <w:proofErr w:type="gramEnd"/>
      <w:r w:rsidRPr="00511E3D">
        <w:rPr>
          <w:sz w:val="28"/>
          <w:szCs w:val="28"/>
        </w:rPr>
        <w:t xml:space="preserve">  администрации Сибирского сельсовета «Муниципальные ведомости».</w:t>
      </w:r>
    </w:p>
    <w:p w:rsidR="00511E3D" w:rsidRPr="00511E3D" w:rsidRDefault="00511E3D" w:rsidP="00511E3D">
      <w:pPr>
        <w:shd w:val="clear" w:color="auto" w:fill="FFFFFF"/>
        <w:spacing w:before="150" w:after="150" w:line="288" w:lineRule="atLeast"/>
        <w:ind w:firstLine="708"/>
        <w:jc w:val="both"/>
        <w:rPr>
          <w:sz w:val="20"/>
          <w:szCs w:val="20"/>
        </w:rPr>
      </w:pPr>
      <w:r w:rsidRPr="00511E3D">
        <w:rPr>
          <w:sz w:val="28"/>
          <w:szCs w:val="28"/>
        </w:rPr>
        <w:t xml:space="preserve"> 2.2. Разместить на официальном сайте</w:t>
      </w:r>
      <w:r w:rsidRPr="00511E3D">
        <w:t xml:space="preserve"> </w:t>
      </w:r>
      <w:r w:rsidRPr="00511E3D">
        <w:rPr>
          <w:sz w:val="28"/>
          <w:szCs w:val="28"/>
        </w:rPr>
        <w:t xml:space="preserve">администрации Сибирского сельсовета </w:t>
      </w:r>
      <w:proofErr w:type="spellStart"/>
      <w:r w:rsidRPr="00511E3D">
        <w:rPr>
          <w:sz w:val="28"/>
          <w:szCs w:val="28"/>
        </w:rPr>
        <w:t>Купинского</w:t>
      </w:r>
      <w:proofErr w:type="spellEnd"/>
      <w:r w:rsidRPr="00511E3D">
        <w:rPr>
          <w:sz w:val="28"/>
          <w:szCs w:val="28"/>
        </w:rPr>
        <w:t xml:space="preserve"> </w:t>
      </w:r>
      <w:proofErr w:type="gramStart"/>
      <w:r w:rsidRPr="00511E3D">
        <w:rPr>
          <w:sz w:val="28"/>
          <w:szCs w:val="28"/>
        </w:rPr>
        <w:t>района  Новосибирской</w:t>
      </w:r>
      <w:proofErr w:type="gramEnd"/>
      <w:r w:rsidRPr="00511E3D">
        <w:rPr>
          <w:sz w:val="28"/>
          <w:szCs w:val="28"/>
        </w:rPr>
        <w:t xml:space="preserve"> области в сети «Интернет».</w:t>
      </w: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  <w:r w:rsidRPr="00511E3D">
        <w:rPr>
          <w:b/>
          <w:sz w:val="28"/>
          <w:szCs w:val="28"/>
        </w:rPr>
        <w:t xml:space="preserve">  3.</w:t>
      </w:r>
      <w:r w:rsidRPr="00511E3D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  <w:r w:rsidRPr="00511E3D">
        <w:rPr>
          <w:sz w:val="28"/>
          <w:szCs w:val="28"/>
        </w:rPr>
        <w:t xml:space="preserve">Глава администрации                                                </w:t>
      </w:r>
      <w:proofErr w:type="spellStart"/>
      <w:r w:rsidRPr="00511E3D">
        <w:rPr>
          <w:sz w:val="28"/>
          <w:szCs w:val="28"/>
        </w:rPr>
        <w:t>А.И.Веде</w:t>
      </w:r>
      <w:proofErr w:type="spellEnd"/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shd w:val="clear" w:color="auto" w:fill="FFFFFF"/>
        <w:spacing w:line="322" w:lineRule="exact"/>
        <w:ind w:left="43" w:firstLine="317"/>
        <w:jc w:val="both"/>
        <w:rPr>
          <w:sz w:val="28"/>
          <w:szCs w:val="28"/>
        </w:rPr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  <w:outlineLvl w:val="0"/>
      </w:pPr>
      <w:r w:rsidRPr="00511E3D">
        <w:t xml:space="preserve">                                            Приложение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lastRenderedPageBreak/>
        <w:t xml:space="preserve">                                                                        </w:t>
      </w:r>
      <w:proofErr w:type="gramStart"/>
      <w:r w:rsidRPr="00511E3D">
        <w:t>к</w:t>
      </w:r>
      <w:proofErr w:type="gramEnd"/>
      <w:r w:rsidRPr="00511E3D">
        <w:t xml:space="preserve"> решению Совета депутатов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 xml:space="preserve">                                                                  Сибирского сельсовета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 xml:space="preserve">                                                      </w:t>
      </w:r>
      <w:proofErr w:type="gramStart"/>
      <w:r w:rsidRPr="00511E3D">
        <w:t>от</w:t>
      </w:r>
      <w:proofErr w:type="gramEnd"/>
      <w:r w:rsidRPr="00511E3D">
        <w:t xml:space="preserve"> 31.05.2010 № 16 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  <w:rPr>
          <w:b/>
          <w:bCs/>
        </w:rPr>
      </w:pPr>
      <w:r w:rsidRPr="00511E3D">
        <w:rPr>
          <w:b/>
          <w:bCs/>
        </w:rPr>
        <w:t>ПОРЯДОК ПРОВЕДЕНИЯ КОНКУРСА НА ЗАМЕЩЕНИЕ ВАКАНТНОЙ ДОЛЖНОСТИ МУНИЦИПАЛЬНОЙ СЛУЖБЫ В АДМИНИСТРАЦИИ СИБИРСКОГО СЕЛЬСОВЕТА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  <w:outlineLvl w:val="1"/>
      </w:pPr>
      <w:r w:rsidRPr="00511E3D">
        <w:t>1. Общие положения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 xml:space="preserve">1.1. Настоящий Порядок разработан в соответствии с Федеральными законами "Об общих принципах организации местного самоуправления в Российской Федерации", "О муниципальной службе в Российской Федерации", Устава Сибирского </w:t>
      </w:r>
      <w:proofErr w:type="gramStart"/>
      <w:r w:rsidRPr="00511E3D">
        <w:t>сельсовета  и</w:t>
      </w:r>
      <w:proofErr w:type="gramEnd"/>
      <w:r w:rsidRPr="00511E3D">
        <w:t xml:space="preserve"> регулирует порядок проведения конкурса на замещение вакантной должности муниципальной службы (далее по тексту - конкурс), в администрации  Сибирского сельсовета.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Под вакантной должностью муниципальной службы понимается не замещенная муниципальным служащим должность муниципальной службы, предусмотренная в штатном расписании органа местного самоуправления Сибирского сельсовета.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1.2. В целях реализации прав граждан Российской Федерации на равный доступ к муниципальной службе, прав муниципальных служащих на должностной рост, формирования квалифицированного кадрового состава муниципальной службы замещение вакантных должностей муниципальной службы в администрации Сибирского сельсовета может проводиться на конкурсной основе.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1.3.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уровню профессионального образования, стажу муниципальной службы (государственной службы) или стажу работы по специальности, установленным Законом Новосибирской области "О муниципальной службе в Новосибирской области", муниципальными правовыми актами Сибирского сельсовета, при отсутствии обстоятельств, указанных в статье 13 Федерального закона "О муниципальной службе в Российской Федерации" в качестве ограничений, связанных с муниципальной службой.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 xml:space="preserve">Муниципальный </w:t>
      </w:r>
      <w:proofErr w:type="gramStart"/>
      <w:r w:rsidRPr="00511E3D">
        <w:t>служащий  вправе</w:t>
      </w:r>
      <w:proofErr w:type="gramEnd"/>
      <w:r w:rsidRPr="00511E3D">
        <w:t xml:space="preserve"> на общих основаниях участвовать в конкурсе независимо от того, какую должность он замещает на период проведения конкурса.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требованиям, необходимым для замещения должности муниципальной службы.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1.4.Конкурс не проводится:</w:t>
      </w:r>
    </w:p>
    <w:p w:rsidR="00511E3D" w:rsidRPr="00511E3D" w:rsidRDefault="00511E3D" w:rsidP="00511E3D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511E3D">
        <w:t>при</w:t>
      </w:r>
      <w:proofErr w:type="gramEnd"/>
      <w:r w:rsidRPr="00511E3D">
        <w:t xml:space="preserve"> заключении срочного служебного контракта;</w:t>
      </w:r>
    </w:p>
    <w:p w:rsidR="00511E3D" w:rsidRPr="00511E3D" w:rsidRDefault="00511E3D" w:rsidP="00511E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proofErr w:type="gramStart"/>
      <w:r w:rsidRPr="00511E3D">
        <w:rPr>
          <w:b/>
        </w:rPr>
        <w:t>при</w:t>
      </w:r>
      <w:proofErr w:type="gramEnd"/>
      <w:r w:rsidRPr="00511E3D">
        <w:rPr>
          <w:b/>
        </w:rPr>
        <w:t xml:space="preserve"> назначении на муниципальные должности, относящиеся к группе младших муниципальных должностей.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 xml:space="preserve">1.4. Решение о проведении конкурса на замещение вакантной должности муниципальной службы в администрации Сибирского сельсовета, принимается Главой сельсовета. 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  <w:outlineLvl w:val="1"/>
      </w:pPr>
      <w:r w:rsidRPr="00511E3D">
        <w:t>2. Состав комиссии и порядок ее формирования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2.1. Организация и проведение конкурса возлагаются на конкурсную комиссию (далее по тексту - комиссия).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lastRenderedPageBreak/>
        <w:t>2.2. Персональный состав и регламент работы комиссии утверждаются распоряжением Главы Сибирского сельсовета.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Комиссия формируется в составе 7 членов, в том числе: председателя, заместителя председателя и иных членов комиссии.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Председатель комиссии планирует работу комиссии, утверждает повестку дня заседания комиссии, назначает дату и время заседания комиссии, председательствует на заседании комиссии, подписывает протоколы заседаний комиссии.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Заместитель председателя комиссии в период отсутствия председателя комиссии исполняет его обязанности.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 xml:space="preserve">Секретарь </w:t>
      </w:r>
      <w:proofErr w:type="gramStart"/>
      <w:r w:rsidRPr="00511E3D">
        <w:t>комиссии  является</w:t>
      </w:r>
      <w:proofErr w:type="gramEnd"/>
      <w:r w:rsidRPr="00511E3D">
        <w:t xml:space="preserve"> членом комиссии и обеспечивает документационное сопровождение работы комиссии (регистрацию и прием документов, формирование дел, ведение протоколов заседаний комиссии, подготовку рабочих материалов комиссии).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2.3. В состав комиссии в обязательном порядке включаются: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руководитель</w:t>
      </w:r>
      <w:proofErr w:type="gramEnd"/>
      <w:r w:rsidRPr="00511E3D">
        <w:t xml:space="preserve"> структурного подразделения органа местного самоуправления Сибирского сельсовета, в котором проводится конкурс на замещение вакантной должности муниципальной службы;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специалист</w:t>
      </w:r>
      <w:proofErr w:type="gramEnd"/>
      <w:r w:rsidRPr="00511E3D">
        <w:t xml:space="preserve"> по кадрам и специалист (юрист) администрации Сибирского сельсовета.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Состав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в соответствии с законодательством Российской Федерации о государственной тайне.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  <w:outlineLvl w:val="1"/>
      </w:pPr>
      <w:r w:rsidRPr="00511E3D">
        <w:t>3. Порядок проведения конкурса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 xml:space="preserve">3.1. Информационное сообщение о проведении конкурса публикуется в периодическом печатном издании администрации Сибирского сельсовета 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 xml:space="preserve"> </w:t>
      </w:r>
      <w:proofErr w:type="gramStart"/>
      <w:r w:rsidRPr="00511E3D">
        <w:t>« Муниципальные</w:t>
      </w:r>
      <w:proofErr w:type="gramEnd"/>
      <w:r w:rsidRPr="00511E3D">
        <w:t xml:space="preserve"> ведомости» и сайте администрации, не позднее чем за 30 дней до дня проведения конкурса.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3.2. Информационное сообщение о проведении конкурса должно содержать: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наименование</w:t>
      </w:r>
      <w:proofErr w:type="gramEnd"/>
      <w:r w:rsidRPr="00511E3D">
        <w:t xml:space="preserve"> вакантной должности муниципальной службы;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квалификационные</w:t>
      </w:r>
      <w:proofErr w:type="gramEnd"/>
      <w:r w:rsidRPr="00511E3D">
        <w:t xml:space="preserve"> требования, предъявляемые к гражданину, претендующему на замещение вакантной должности муниципальной службы (далее по тексту - претендент);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срок</w:t>
      </w:r>
      <w:proofErr w:type="gramEnd"/>
      <w:r w:rsidRPr="00511E3D">
        <w:t>, место и время приема документов;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перечень</w:t>
      </w:r>
      <w:proofErr w:type="gramEnd"/>
      <w:r w:rsidRPr="00511E3D">
        <w:t xml:space="preserve"> документов, подаваемых претендентами для участия в конкурсе, и требования к их оформлению;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дату</w:t>
      </w:r>
      <w:proofErr w:type="gramEnd"/>
      <w:r w:rsidRPr="00511E3D">
        <w:t>, время, место и условия проведения конкурса;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сведения</w:t>
      </w:r>
      <w:proofErr w:type="gramEnd"/>
      <w:r w:rsidRPr="00511E3D">
        <w:t xml:space="preserve"> об источнике информации о конкурсе (адрес, номера телефонов, адрес электронной почты секретаря комиссии) и порядок ознакомления с этой информацией.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3.3. Для участия в конкурсе претенденты лично представляют в установленный в информационном сообщении срок следующие документы: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личное</w:t>
      </w:r>
      <w:proofErr w:type="gramEnd"/>
      <w:r w:rsidRPr="00511E3D">
        <w:t xml:space="preserve"> заявление,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собственноручно</w:t>
      </w:r>
      <w:proofErr w:type="gramEnd"/>
      <w:r w:rsidRPr="00511E3D">
        <w:t xml:space="preserve"> заполненную и подписанную анкету с фотографией, согласно приложению к настоящему Порядку;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копию</w:t>
      </w:r>
      <w:proofErr w:type="gramEnd"/>
      <w:r w:rsidRPr="00511E3D"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lastRenderedPageBreak/>
        <w:t>копии</w:t>
      </w:r>
      <w:proofErr w:type="gramEnd"/>
      <w:r w:rsidRPr="00511E3D">
        <w:t xml:space="preserve"> документов, подтверждающих необходимое профессиональное образование, стаж работы и квалификацию, удостоверенные нотариально или кадровой службой по месту работы: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трудовую</w:t>
      </w:r>
      <w:proofErr w:type="gramEnd"/>
      <w:r w:rsidRPr="00511E3D">
        <w:t xml:space="preserve"> книжку или иные документы, подтверждающие трудовую (служебную) деятельность гражданина, за исключением случаев, когда трудовая деятельность осуществляется впервые;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документы</w:t>
      </w:r>
      <w:proofErr w:type="gramEnd"/>
      <w:r w:rsidRPr="00511E3D">
        <w:t xml:space="preserve">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заключение</w:t>
      </w:r>
      <w:proofErr w:type="gramEnd"/>
      <w:r w:rsidRPr="00511E3D">
        <w:t xml:space="preserve"> медицинского учреждения об отсутствии заболевания, препятствующего поступлению на муниципальную службу.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Претендент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rPr>
          <w:b/>
        </w:rPr>
        <w:t>Все документы, поданные претендентом, формируются в дело.</w:t>
      </w:r>
      <w:r w:rsidRPr="00511E3D">
        <w:t xml:space="preserve"> Информация о претенденте заносится в журнал регистрации поступления заявок на участие в конкурсе, где указывается перечень поданных на конкурс документов.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При приеме документов секретарь комиссии знакомит претендентов (под роспись) с ограничениями и запретами, связанными с прохождением муниципальной службы.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3.4. Документы, указанные в пункте 3.3 настоящего Порядка, представляются претендентом в комиссию в течение 30 дней со дня объявления об их приеме.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3.5. Несвоевременное представление документов, представление их не в полном объеме или с нарушением правил оформления являются основанием для отказа претенденту в их приеме.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3.6. Комиссия вправе провести проверку представленных на конкурс документов, при этом претендент предупреждается о проводимой проверке сообщенных им сведений.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Претендент не допускается к участию в конкурсе в случае несоответствия требованиям для замещения вакантной должности муниципальной службы, установленным пунктом 1.3 настоящего Порядка, а также непредставления документов, указанных в пункте 3.3 настоящего Порядка.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В случае установления в ходе проверки обстоятельств, препятствующих в соответствии с законодательством поступлению гражданина на муниципальную службу, он в письменной форме информируется комиссией о причинах отказа в участии в конкурсе.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3.7. Решение о допуске претендента к участию в конкурсе или об отказе в участии в конкурсе принимается на заседании комиссии.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Заседание комиссии проводится, если на заседании присутствует не менее двух третьих от общего числа членов комиссии.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Претендент, в отношении которого принято решение о допуске к участию в конкурсе, является кандидатом на вакантную должность муниципальной службы (далее по тексту - кандидат).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3.8. Конкурс проводится в два этапа, первый - в форме конкурса документов, второй - в форме конкурсного испытания.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При проведении первого этапа комиссия оценивает кандидатов на вакантную должность муниципальной службы на основании представленных ими документов об образовании, прохождении муниципальной или государственной службы, осуществлении иной трудовой деятельности.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Второй этап конкурса заключается в оценке профессионального уровня кандидатов на замещение вакантной должности муниципальной службы.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При проведении второго этапа комиссия оценивает кандидатов на основе конкурсных процедур с использованием не противоречащих федеральному законодательству и законодательству Новосибирской области о муниципальной службе методов оценки профессиональных и личностных качеств кандидатов (собеседование, анкетирование, письменные работы, тестирование и др.).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lastRenderedPageBreak/>
        <w:t>3.9. Решение о дате, месте и времени проведения второго этапа конкурса принимается комиссией после проверки достоверности сведений, представленных кандидатами на замещение вакантной должности муниципальной службы, а также после оформления, в случае необходимости, допуска к сведениям, составляющим государственную и иную охраняемую законом тайну.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3.10. Секретарь комиссии не позднее чем за 15 дней до начала второго этапа конкурса направляет кандидатам уведомление о дате, месте и времени его проведения.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3.11. При оценке профессионального уровня кандидата комиссия исходит из соответствующих квалификационных требований для замещения вакантной должности муниципальной службы и требований должностной инструкции.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3.12. Оглашение результатов второго этапа конкурса производится по окончании заседания комиссии ее председателем в присутствии членов комиссии и кандидатов. В случае отсутствия кандидата на оглашении результатов, они доводятся до него секретарем комиссии в устной форме.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3.13. Конкурс признается комиссией несостоявшимся в случае: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если</w:t>
      </w:r>
      <w:proofErr w:type="gramEnd"/>
      <w:r w:rsidRPr="00511E3D">
        <w:t xml:space="preserve"> по окончании срока подачи документов на участие в конкурсе поданы документы только от одного претендента или нет претендентов на участие в конкурсе;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неявки</w:t>
      </w:r>
      <w:proofErr w:type="gramEnd"/>
      <w:r w:rsidRPr="00511E3D">
        <w:t xml:space="preserve"> всех кандидатов на конкурсное испытание;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proofErr w:type="gramStart"/>
      <w:r w:rsidRPr="00511E3D">
        <w:t>отсутствия</w:t>
      </w:r>
      <w:proofErr w:type="gramEnd"/>
      <w:r w:rsidRPr="00511E3D">
        <w:t xml:space="preserve"> по результатам проведения конкурса кандидатов, отвечающих требованиям, предъявляемым для замещения вакантной должности муниципальной службы.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3.14. Все документы по проведению конкурса формируются в дело и хранятся в течение трех лет со дня завершения конкурса в кадровой службе Сибирского сельсовета.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Копия решения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  <w:outlineLvl w:val="1"/>
      </w:pPr>
      <w:r w:rsidRPr="00511E3D">
        <w:t>4. Порядок голосования, принятия решения и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proofErr w:type="gramStart"/>
      <w:r w:rsidRPr="00511E3D">
        <w:t>определения</w:t>
      </w:r>
      <w:proofErr w:type="gramEnd"/>
      <w:r w:rsidRPr="00511E3D">
        <w:t xml:space="preserve"> победителя конкурса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4.1. На основании документов, представленных кандидатами, с учетом результатов конкурсных испытаний, профессионального образования, деловых качеств каждый член комиссии вправе предложить кандидатуру победителя из числа кандидатов.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4.2. По каждому из предложенных кандидатов решение о признании его успешно прошедшим конкурсное испытание принимается открытым голосованием. Каждый из членов комиссии вправе проголосовать только за одного из кандидатов. При равенстве голосов решающим является голос председателя комиссии.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Решение комиссии принимается в отсутствие кандидата.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4.3. Победителем конкурса признается кандидат, набравший наибольшее число голосов членов комиссии.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4.4. 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 для замещения вакантной должности муниципальной службы.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4.5. Решение комиссии оформляется протоколом, который подписывается всеми членами комиссии, присутствующими на заседании комиссии.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4.6. Если член комиссии не согласен с решением комиссии, он вправе изложить в письменном виде особое мнение, которое приобщается к протоколу.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4.7. Решение комиссии является основанием для назначения кандидата на вакантную должность муниципальной службы либо отказа в таком назначении.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4.8. По результатам конкурса представитель нанимателя (работодатель) заключает трудовой договор с победителем конкурса и издает правовой акт о назначении победителя конкурса на вакантную должность муниципальной службы.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lastRenderedPageBreak/>
        <w:t>4.9. Кандидатам, участвовавшим в конкурсе, секретарь комиссии в течение десяти дней со дня его завершения сообщает в письменной форме о результатах конкурса.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  <w:outlineLvl w:val="1"/>
      </w:pPr>
      <w:r w:rsidRPr="00511E3D">
        <w:t>5. Заключительные положения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 xml:space="preserve">5.1. Информация о результатах конкурса публикуется в периодическом печатном издании администрации Сибирского сельсовета </w:t>
      </w:r>
      <w:proofErr w:type="gramStart"/>
      <w:r w:rsidRPr="00511E3D">
        <w:t>« Муниципальные</w:t>
      </w:r>
      <w:proofErr w:type="gramEnd"/>
      <w:r w:rsidRPr="00511E3D">
        <w:t xml:space="preserve"> ведомости» и сайте администрации.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5.2.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в течение трех месяцев со дня завершения конкурса по заявлению в письменной форме. До истечения этого срока документы хранятся в кадровой службе Сибирского сельсовета, после чего подлежат уничтожению.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5.3.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  <w:r w:rsidRPr="00511E3D">
        <w:t>5.4. Кандидат вправе обжаловать решение конкурсной комиссии в соответствии с законодательством Российской Федерации.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right"/>
        <w:outlineLvl w:val="1"/>
      </w:pPr>
      <w:r w:rsidRPr="00511E3D">
        <w:t>Приложение № 1</w:t>
      </w:r>
    </w:p>
    <w:p w:rsidR="00511E3D" w:rsidRPr="00511E3D" w:rsidRDefault="00511E3D" w:rsidP="00511E3D">
      <w:pPr>
        <w:autoSpaceDE w:val="0"/>
        <w:autoSpaceDN w:val="0"/>
        <w:adjustRightInd w:val="0"/>
        <w:jc w:val="right"/>
      </w:pPr>
      <w:proofErr w:type="gramStart"/>
      <w:r w:rsidRPr="00511E3D">
        <w:t>к</w:t>
      </w:r>
      <w:proofErr w:type="gramEnd"/>
      <w:r w:rsidRPr="00511E3D">
        <w:t xml:space="preserve"> Порядку проведения конкурса</w:t>
      </w:r>
    </w:p>
    <w:p w:rsidR="00511E3D" w:rsidRPr="00511E3D" w:rsidRDefault="00511E3D" w:rsidP="00511E3D">
      <w:pPr>
        <w:autoSpaceDE w:val="0"/>
        <w:autoSpaceDN w:val="0"/>
        <w:adjustRightInd w:val="0"/>
        <w:jc w:val="right"/>
      </w:pPr>
      <w:proofErr w:type="gramStart"/>
      <w:r w:rsidRPr="00511E3D">
        <w:t>на</w:t>
      </w:r>
      <w:proofErr w:type="gramEnd"/>
      <w:r w:rsidRPr="00511E3D">
        <w:t xml:space="preserve"> замещение вакантной должности</w:t>
      </w:r>
    </w:p>
    <w:p w:rsidR="00511E3D" w:rsidRPr="00511E3D" w:rsidRDefault="00511E3D" w:rsidP="00511E3D">
      <w:pPr>
        <w:autoSpaceDE w:val="0"/>
        <w:autoSpaceDN w:val="0"/>
        <w:adjustRightInd w:val="0"/>
        <w:jc w:val="right"/>
      </w:pPr>
      <w:proofErr w:type="gramStart"/>
      <w:r w:rsidRPr="00511E3D">
        <w:lastRenderedPageBreak/>
        <w:t>муниципальной</w:t>
      </w:r>
      <w:proofErr w:type="gramEnd"/>
      <w:r w:rsidRPr="00511E3D">
        <w:t xml:space="preserve"> службы в </w:t>
      </w:r>
    </w:p>
    <w:p w:rsidR="00511E3D" w:rsidRPr="00511E3D" w:rsidRDefault="00511E3D" w:rsidP="00511E3D">
      <w:pPr>
        <w:autoSpaceDE w:val="0"/>
        <w:autoSpaceDN w:val="0"/>
        <w:adjustRightInd w:val="0"/>
        <w:jc w:val="right"/>
      </w:pPr>
      <w:proofErr w:type="gramStart"/>
      <w:r w:rsidRPr="00511E3D">
        <w:t>администрации</w:t>
      </w:r>
      <w:proofErr w:type="gramEnd"/>
      <w:r w:rsidRPr="00511E3D">
        <w:t xml:space="preserve"> Сибирского сельсовета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center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>ПРОТОКОЛ ЗАСЕДАНИЯ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>(</w:t>
      </w:r>
      <w:proofErr w:type="gramStart"/>
      <w:r w:rsidRPr="00511E3D">
        <w:t>наименование</w:t>
      </w:r>
      <w:proofErr w:type="gramEnd"/>
      <w:r w:rsidRPr="00511E3D">
        <w:t xml:space="preserve"> конкурсной комиссии)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>"___" ___________ 200__ г.                                 N 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Председатель: 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(Ф.И.О.)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(</w:t>
      </w:r>
      <w:proofErr w:type="gramStart"/>
      <w:r w:rsidRPr="00511E3D">
        <w:t>должность</w:t>
      </w:r>
      <w:proofErr w:type="gramEnd"/>
      <w:r w:rsidRPr="00511E3D">
        <w:t>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Заместитель председателя: 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(Ф.И.О.)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(</w:t>
      </w:r>
      <w:proofErr w:type="gramStart"/>
      <w:r w:rsidRPr="00511E3D">
        <w:t>должность</w:t>
      </w:r>
      <w:proofErr w:type="gramEnd"/>
      <w:r w:rsidRPr="00511E3D">
        <w:t>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Секретарь: 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(Ф.И.О.)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(</w:t>
      </w:r>
      <w:proofErr w:type="gramStart"/>
      <w:r w:rsidRPr="00511E3D">
        <w:t>должность</w:t>
      </w:r>
      <w:proofErr w:type="gramEnd"/>
      <w:r w:rsidRPr="00511E3D">
        <w:t>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Присутствовали члены конкурсной комиссии: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(Ф.И.О., должность)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(Ф.И.О., должность)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(Ф.И.О., должность)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(Ф.И.О., должность)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(Ф.И.О., должность)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(Ф.И.О., должность)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(Ф.И.О., должность)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Повестка дня: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</w:t>
      </w:r>
      <w:proofErr w:type="gramStart"/>
      <w:r w:rsidRPr="00511E3D">
        <w:t>О  проведении</w:t>
      </w:r>
      <w:proofErr w:type="gramEnd"/>
      <w:r w:rsidRPr="00511E3D">
        <w:t xml:space="preserve">  конкурса  на  замещение вакантной муниципальной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proofErr w:type="gramStart"/>
      <w:r w:rsidRPr="00511E3D">
        <w:t>должности</w:t>
      </w:r>
      <w:proofErr w:type="gramEnd"/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(</w:t>
      </w:r>
      <w:proofErr w:type="gramStart"/>
      <w:r w:rsidRPr="00511E3D">
        <w:t>наименование</w:t>
      </w:r>
      <w:proofErr w:type="gramEnd"/>
      <w:r w:rsidRPr="00511E3D">
        <w:t xml:space="preserve"> должности муниципальной службы)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lastRenderedPageBreak/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(</w:t>
      </w:r>
      <w:proofErr w:type="gramStart"/>
      <w:r w:rsidRPr="00511E3D">
        <w:t>структурное</w:t>
      </w:r>
      <w:proofErr w:type="gramEnd"/>
      <w:r w:rsidRPr="00511E3D">
        <w:t xml:space="preserve"> подразделение)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1. Рассмотрели документы и материалы следующих кандидатов: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1.1. 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(Ф.И.О. кандидата)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1.2. 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(Ф.И.О. кандидата)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1.3. 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(Ф.И.О. кандидата)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2. Вопросы к кандидатам и краткие ответы на них: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2.1. 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(Ф.И.О. кандидата)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2.2. 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(Ф.И.О. кандидата)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2.3. 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(Ф.И.О. кандидата)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3. Результаты голосования: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5"/>
        <w:gridCol w:w="2295"/>
        <w:gridCol w:w="2295"/>
      </w:tblGrid>
      <w:tr w:rsidR="00511E3D" w:rsidRPr="00511E3D" w:rsidTr="00511E3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N 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Фамилия, имя, </w:t>
            </w:r>
            <w:proofErr w:type="gramStart"/>
            <w:r w:rsidRPr="00511E3D">
              <w:rPr>
                <w:lang w:eastAsia="en-US"/>
              </w:rPr>
              <w:t xml:space="preserve">отчество  </w:t>
            </w:r>
            <w:r w:rsidRPr="00511E3D">
              <w:rPr>
                <w:lang w:eastAsia="en-US"/>
              </w:rPr>
              <w:br/>
              <w:t>кандидата</w:t>
            </w:r>
            <w:proofErr w:type="gramEnd"/>
            <w:r w:rsidRPr="00511E3D">
              <w:rPr>
                <w:lang w:eastAsia="en-US"/>
              </w:rPr>
              <w:t xml:space="preserve">        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Количество голосов        </w:t>
            </w:r>
          </w:p>
        </w:tc>
      </w:tr>
      <w:tr w:rsidR="00511E3D" w:rsidRPr="00511E3D" w:rsidTr="00511E3D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E3D" w:rsidRPr="00511E3D" w:rsidRDefault="00511E3D" w:rsidP="00511E3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E3D" w:rsidRPr="00511E3D" w:rsidRDefault="00511E3D" w:rsidP="00511E3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"За"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"Против"    </w:t>
            </w:r>
          </w:p>
        </w:tc>
      </w:tr>
      <w:tr w:rsidR="00511E3D" w:rsidRPr="00511E3D" w:rsidTr="00511E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2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3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4. Решение конкурсной комиссии: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4.1.  </w:t>
      </w:r>
      <w:proofErr w:type="gramStart"/>
      <w:r w:rsidRPr="00511E3D">
        <w:t>Признать  победителем</w:t>
      </w:r>
      <w:proofErr w:type="gramEnd"/>
      <w:r w:rsidRPr="00511E3D">
        <w:t xml:space="preserve">  конкурса  на  замещение вакантной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proofErr w:type="gramStart"/>
      <w:r w:rsidRPr="00511E3D">
        <w:t>муниципальной</w:t>
      </w:r>
      <w:proofErr w:type="gramEnd"/>
      <w:r w:rsidRPr="00511E3D">
        <w:t xml:space="preserve"> должности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(</w:t>
      </w:r>
      <w:proofErr w:type="gramStart"/>
      <w:r w:rsidRPr="00511E3D">
        <w:t>наименование</w:t>
      </w:r>
      <w:proofErr w:type="gramEnd"/>
      <w:r w:rsidRPr="00511E3D">
        <w:t xml:space="preserve"> должности муниципальной службы)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(</w:t>
      </w:r>
      <w:proofErr w:type="gramStart"/>
      <w:r w:rsidRPr="00511E3D">
        <w:t>структурное</w:t>
      </w:r>
      <w:proofErr w:type="gramEnd"/>
      <w:r w:rsidRPr="00511E3D">
        <w:t xml:space="preserve"> подразделение)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lastRenderedPageBreak/>
        <w:t xml:space="preserve">                   (Ф.И.О. победителя конкурса)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4.2.  Победитель конкурса на замещение вакантной муниципальной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proofErr w:type="gramStart"/>
      <w:r w:rsidRPr="00511E3D">
        <w:t>должности</w:t>
      </w:r>
      <w:proofErr w:type="gramEnd"/>
      <w:r w:rsidRPr="00511E3D">
        <w:t xml:space="preserve"> отсутствует.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Председатель конкурсной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proofErr w:type="gramStart"/>
      <w:r w:rsidRPr="00511E3D">
        <w:t>комиссии</w:t>
      </w:r>
      <w:proofErr w:type="gramEnd"/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Заместитель председателя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proofErr w:type="gramStart"/>
      <w:r w:rsidRPr="00511E3D">
        <w:t>конкурсной</w:t>
      </w:r>
      <w:proofErr w:type="gramEnd"/>
      <w:r w:rsidRPr="00511E3D">
        <w:t xml:space="preserve"> комиссии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Секретарь конкурсной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proofErr w:type="gramStart"/>
      <w:r w:rsidRPr="00511E3D">
        <w:t>комиссии</w:t>
      </w:r>
      <w:proofErr w:type="gramEnd"/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Члены конкурсной комиссии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С протоколом ознакомлен(а)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(</w:t>
      </w:r>
      <w:proofErr w:type="gramStart"/>
      <w:r w:rsidRPr="00511E3D">
        <w:t xml:space="preserve">подпись)   </w:t>
      </w:r>
      <w:proofErr w:type="gramEnd"/>
      <w:r w:rsidRPr="00511E3D"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511E3D">
        <w:rPr>
          <w:rFonts w:ascii="Courier New" w:hAnsi="Courier New" w:cs="Courier New"/>
        </w:rPr>
        <w:t xml:space="preserve">                              (</w:t>
      </w:r>
      <w:proofErr w:type="gramStart"/>
      <w:r w:rsidRPr="00511E3D">
        <w:rPr>
          <w:rFonts w:ascii="Courier New" w:hAnsi="Courier New" w:cs="Courier New"/>
        </w:rPr>
        <w:t xml:space="preserve">подпись)   </w:t>
      </w:r>
      <w:proofErr w:type="gramEnd"/>
      <w:r w:rsidRPr="00511E3D">
        <w:rPr>
          <w:rFonts w:ascii="Courier New" w:hAnsi="Courier New" w:cs="Courier New"/>
        </w:rPr>
        <w:t xml:space="preserve">   (расшифровка подписи)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right"/>
        <w:outlineLvl w:val="1"/>
      </w:pPr>
      <w:r w:rsidRPr="00511E3D">
        <w:t>Приложение № 2</w:t>
      </w:r>
    </w:p>
    <w:p w:rsidR="00511E3D" w:rsidRPr="00511E3D" w:rsidRDefault="00511E3D" w:rsidP="00511E3D">
      <w:pPr>
        <w:autoSpaceDE w:val="0"/>
        <w:autoSpaceDN w:val="0"/>
        <w:adjustRightInd w:val="0"/>
        <w:jc w:val="right"/>
      </w:pPr>
      <w:proofErr w:type="gramStart"/>
      <w:r w:rsidRPr="00511E3D">
        <w:t>к</w:t>
      </w:r>
      <w:proofErr w:type="gramEnd"/>
      <w:r w:rsidRPr="00511E3D">
        <w:t xml:space="preserve"> Порядку проведения конкурса</w:t>
      </w:r>
    </w:p>
    <w:p w:rsidR="00511E3D" w:rsidRPr="00511E3D" w:rsidRDefault="00511E3D" w:rsidP="00511E3D">
      <w:pPr>
        <w:autoSpaceDE w:val="0"/>
        <w:autoSpaceDN w:val="0"/>
        <w:adjustRightInd w:val="0"/>
        <w:jc w:val="right"/>
      </w:pPr>
      <w:proofErr w:type="gramStart"/>
      <w:r w:rsidRPr="00511E3D">
        <w:t>на</w:t>
      </w:r>
      <w:proofErr w:type="gramEnd"/>
      <w:r w:rsidRPr="00511E3D">
        <w:t xml:space="preserve"> замещение вакантной должности</w:t>
      </w:r>
    </w:p>
    <w:p w:rsidR="00511E3D" w:rsidRPr="00511E3D" w:rsidRDefault="00511E3D" w:rsidP="00511E3D">
      <w:pPr>
        <w:autoSpaceDE w:val="0"/>
        <w:autoSpaceDN w:val="0"/>
        <w:adjustRightInd w:val="0"/>
        <w:jc w:val="right"/>
      </w:pPr>
      <w:proofErr w:type="gramStart"/>
      <w:r w:rsidRPr="00511E3D">
        <w:lastRenderedPageBreak/>
        <w:t>муниципальной</w:t>
      </w:r>
      <w:proofErr w:type="gramEnd"/>
      <w:r w:rsidRPr="00511E3D">
        <w:t xml:space="preserve"> службы в </w:t>
      </w:r>
    </w:p>
    <w:p w:rsidR="00511E3D" w:rsidRPr="00511E3D" w:rsidRDefault="00511E3D" w:rsidP="00511E3D">
      <w:pPr>
        <w:autoSpaceDE w:val="0"/>
        <w:autoSpaceDN w:val="0"/>
        <w:adjustRightInd w:val="0"/>
        <w:jc w:val="right"/>
      </w:pPr>
      <w:proofErr w:type="gramStart"/>
      <w:r w:rsidRPr="00511E3D">
        <w:t>администрации</w:t>
      </w:r>
      <w:proofErr w:type="gramEnd"/>
      <w:r w:rsidRPr="00511E3D">
        <w:t xml:space="preserve"> Сибирского сельсовета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>АНКЕТА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proofErr w:type="gramStart"/>
      <w:r w:rsidRPr="00511E3D">
        <w:t>претендента</w:t>
      </w:r>
      <w:proofErr w:type="gramEnd"/>
      <w:r w:rsidRPr="00511E3D">
        <w:t xml:space="preserve"> на замещение вакантной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proofErr w:type="gramStart"/>
      <w:r w:rsidRPr="00511E3D">
        <w:t>должности</w:t>
      </w:r>
      <w:proofErr w:type="gramEnd"/>
      <w:r w:rsidRPr="00511E3D">
        <w:t xml:space="preserve"> муниципальной службы</w:t>
      </w:r>
    </w:p>
    <w:p w:rsidR="00511E3D" w:rsidRPr="00511E3D" w:rsidRDefault="00511E3D" w:rsidP="00511E3D">
      <w:pPr>
        <w:autoSpaceDE w:val="0"/>
        <w:autoSpaceDN w:val="0"/>
        <w:adjustRightInd w:val="0"/>
        <w:jc w:val="center"/>
      </w:pPr>
      <w:r w:rsidRPr="00511E3D">
        <w:t>(</w:t>
      </w:r>
      <w:proofErr w:type="gramStart"/>
      <w:r w:rsidRPr="00511E3D">
        <w:t>заполняется</w:t>
      </w:r>
      <w:proofErr w:type="gramEnd"/>
      <w:r w:rsidRPr="00511E3D">
        <w:t xml:space="preserve"> собственноручно)</w:t>
      </w:r>
    </w:p>
    <w:p w:rsidR="00511E3D" w:rsidRPr="00511E3D" w:rsidRDefault="00511E3D" w:rsidP="00511E3D">
      <w:pPr>
        <w:autoSpaceDE w:val="0"/>
        <w:autoSpaceDN w:val="0"/>
        <w:adjustRightInd w:val="0"/>
      </w:pP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                                 ┌──────────┐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                                                            </w:t>
      </w:r>
      <w:proofErr w:type="gramStart"/>
      <w:r w:rsidRPr="00511E3D">
        <w:t>│  Место</w:t>
      </w:r>
      <w:proofErr w:type="gramEnd"/>
      <w:r w:rsidRPr="00511E3D">
        <w:t xml:space="preserve">   │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>1. Фамилия _________________________________________________   │   для    │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Имя _____________________________________________________   │фотографии│</w:t>
      </w:r>
    </w:p>
    <w:p w:rsidR="00511E3D" w:rsidRPr="00511E3D" w:rsidRDefault="00511E3D" w:rsidP="00511E3D">
      <w:pPr>
        <w:autoSpaceDE w:val="0"/>
        <w:autoSpaceDN w:val="0"/>
        <w:adjustRightInd w:val="0"/>
        <w:jc w:val="both"/>
      </w:pPr>
      <w:r w:rsidRPr="00511E3D">
        <w:t xml:space="preserve">   Отчество ________________________________________________   └──────────┘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5"/>
        <w:gridCol w:w="4455"/>
      </w:tblGrid>
      <w:tr w:rsidR="00511E3D" w:rsidRPr="00511E3D" w:rsidTr="00511E3D">
        <w:trPr>
          <w:cantSplit/>
          <w:trHeight w:val="4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2.  </w:t>
            </w:r>
            <w:proofErr w:type="gramStart"/>
            <w:r w:rsidRPr="00511E3D">
              <w:rPr>
                <w:lang w:eastAsia="en-US"/>
              </w:rPr>
              <w:t>Если  изменяли</w:t>
            </w:r>
            <w:proofErr w:type="gramEnd"/>
            <w:r w:rsidRPr="00511E3D">
              <w:rPr>
                <w:lang w:eastAsia="en-US"/>
              </w:rPr>
              <w:t xml:space="preserve">  фамилию,   имя   или</w:t>
            </w:r>
            <w:r w:rsidRPr="00511E3D">
              <w:rPr>
                <w:lang w:eastAsia="en-US"/>
              </w:rPr>
              <w:br/>
              <w:t>отчество, то укажите их, а также  когда,</w:t>
            </w:r>
            <w:r w:rsidRPr="00511E3D">
              <w:rPr>
                <w:lang w:eastAsia="en-US"/>
              </w:rPr>
              <w:br/>
              <w:t xml:space="preserve">где и по какой причине изменяли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4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3. Число, месяц, </w:t>
            </w:r>
            <w:proofErr w:type="gramStart"/>
            <w:r w:rsidRPr="00511E3D">
              <w:rPr>
                <w:lang w:eastAsia="en-US"/>
              </w:rPr>
              <w:t>год  и</w:t>
            </w:r>
            <w:proofErr w:type="gramEnd"/>
            <w:r w:rsidRPr="00511E3D">
              <w:rPr>
                <w:lang w:eastAsia="en-US"/>
              </w:rPr>
              <w:t xml:space="preserve">  место  рождения</w:t>
            </w:r>
            <w:r w:rsidRPr="00511E3D">
              <w:rPr>
                <w:lang w:eastAsia="en-US"/>
              </w:rPr>
              <w:br/>
              <w:t>(село, деревня, город,  район,  область,</w:t>
            </w:r>
            <w:r w:rsidRPr="00511E3D">
              <w:rPr>
                <w:lang w:eastAsia="en-US"/>
              </w:rPr>
              <w:br/>
              <w:t xml:space="preserve">край, республика, страна)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60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>4.  Гражданство</w:t>
            </w:r>
            <w:proofErr w:type="gramStart"/>
            <w:r w:rsidRPr="00511E3D">
              <w:rPr>
                <w:lang w:eastAsia="en-US"/>
              </w:rPr>
              <w:t xml:space="preserve">   (</w:t>
            </w:r>
            <w:proofErr w:type="gramEnd"/>
            <w:r w:rsidRPr="00511E3D">
              <w:rPr>
                <w:lang w:eastAsia="en-US"/>
              </w:rPr>
              <w:t>если   изменяли,   то</w:t>
            </w:r>
            <w:r w:rsidRPr="00511E3D">
              <w:rPr>
                <w:lang w:eastAsia="en-US"/>
              </w:rPr>
              <w:br/>
              <w:t>укажите, когда и по какой причине,  если</w:t>
            </w:r>
            <w:r w:rsidRPr="00511E3D">
              <w:rPr>
                <w:lang w:eastAsia="en-US"/>
              </w:rPr>
              <w:br/>
              <w:t>имеете гражданство другого государства -</w:t>
            </w:r>
            <w:r w:rsidRPr="00511E3D">
              <w:rPr>
                <w:lang w:eastAsia="en-US"/>
              </w:rPr>
              <w:br/>
              <w:t xml:space="preserve">укажите)   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72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>5. Образование (</w:t>
            </w:r>
            <w:proofErr w:type="gramStart"/>
            <w:r w:rsidRPr="00511E3D">
              <w:rPr>
                <w:lang w:eastAsia="en-US"/>
              </w:rPr>
              <w:t>когда  и</w:t>
            </w:r>
            <w:proofErr w:type="gramEnd"/>
            <w:r w:rsidRPr="00511E3D">
              <w:rPr>
                <w:lang w:eastAsia="en-US"/>
              </w:rPr>
              <w:t xml:space="preserve">  какие  учебные</w:t>
            </w:r>
            <w:r w:rsidRPr="00511E3D">
              <w:rPr>
                <w:lang w:eastAsia="en-US"/>
              </w:rPr>
              <w:br/>
              <w:t xml:space="preserve">заведения окончили, номера дипломов).   </w:t>
            </w:r>
            <w:r w:rsidRPr="00511E3D">
              <w:rPr>
                <w:lang w:eastAsia="en-US"/>
              </w:rPr>
              <w:br/>
              <w:t>Направление подготовки или специальность</w:t>
            </w:r>
            <w:r w:rsidRPr="00511E3D">
              <w:rPr>
                <w:lang w:eastAsia="en-US"/>
              </w:rPr>
              <w:br/>
              <w:t xml:space="preserve">по диплому.                             </w:t>
            </w:r>
            <w:r w:rsidRPr="00511E3D">
              <w:rPr>
                <w:lang w:eastAsia="en-US"/>
              </w:rPr>
              <w:br/>
              <w:t xml:space="preserve">Квалификация по диплому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96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>6.    Послевузовское    профессиональное</w:t>
            </w:r>
            <w:r w:rsidRPr="00511E3D">
              <w:rPr>
                <w:lang w:eastAsia="en-US"/>
              </w:rPr>
              <w:br/>
            </w:r>
            <w:proofErr w:type="gramStart"/>
            <w:r w:rsidRPr="00511E3D">
              <w:rPr>
                <w:lang w:eastAsia="en-US"/>
              </w:rPr>
              <w:t>образование:  аспирантура</w:t>
            </w:r>
            <w:proofErr w:type="gramEnd"/>
            <w:r w:rsidRPr="00511E3D">
              <w:rPr>
                <w:lang w:eastAsia="en-US"/>
              </w:rPr>
              <w:t>,   адъюнктура,</w:t>
            </w:r>
            <w:r w:rsidRPr="00511E3D">
              <w:rPr>
                <w:lang w:eastAsia="en-US"/>
              </w:rPr>
              <w:br/>
              <w:t>докторантура               (наименование</w:t>
            </w:r>
            <w:r w:rsidRPr="00511E3D">
              <w:rPr>
                <w:lang w:eastAsia="en-US"/>
              </w:rPr>
              <w:br/>
              <w:t>образовательного      или       научного</w:t>
            </w:r>
            <w:r w:rsidRPr="00511E3D">
              <w:rPr>
                <w:lang w:eastAsia="en-US"/>
              </w:rPr>
              <w:br/>
              <w:t xml:space="preserve">учреждения, год окончания).             </w:t>
            </w:r>
            <w:r w:rsidRPr="00511E3D">
              <w:rPr>
                <w:lang w:eastAsia="en-US"/>
              </w:rPr>
              <w:br/>
              <w:t>Ученая  степень,  ученое  звание  (когда</w:t>
            </w:r>
            <w:r w:rsidRPr="00511E3D">
              <w:rPr>
                <w:lang w:eastAsia="en-US"/>
              </w:rPr>
              <w:br/>
              <w:t xml:space="preserve">присвоены, номера дипломов, аттестатов)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72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>7. Какими иностранными языками и языками</w:t>
            </w:r>
            <w:r w:rsidRPr="00511E3D">
              <w:rPr>
                <w:lang w:eastAsia="en-US"/>
              </w:rPr>
              <w:br/>
              <w:t xml:space="preserve">народов Российской Федерации </w:t>
            </w:r>
            <w:proofErr w:type="gramStart"/>
            <w:r w:rsidRPr="00511E3D">
              <w:rPr>
                <w:lang w:eastAsia="en-US"/>
              </w:rPr>
              <w:t>владеете  и</w:t>
            </w:r>
            <w:proofErr w:type="gramEnd"/>
            <w:r w:rsidRPr="00511E3D">
              <w:rPr>
                <w:lang w:eastAsia="en-US"/>
              </w:rPr>
              <w:br/>
              <w:t>в какой степени (читаете и переводите со</w:t>
            </w:r>
            <w:r w:rsidRPr="00511E3D">
              <w:rPr>
                <w:lang w:eastAsia="en-US"/>
              </w:rPr>
              <w:br/>
              <w:t>словарем, читаете и можете  объясняться,</w:t>
            </w:r>
            <w:r w:rsidRPr="00511E3D">
              <w:rPr>
                <w:lang w:eastAsia="en-US"/>
              </w:rPr>
              <w:br/>
              <w:t xml:space="preserve">владеете свободно)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08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8. Классный чин </w:t>
            </w:r>
            <w:proofErr w:type="gramStart"/>
            <w:r w:rsidRPr="00511E3D">
              <w:rPr>
                <w:lang w:eastAsia="en-US"/>
              </w:rPr>
              <w:t>федеральной  гражданской</w:t>
            </w:r>
            <w:proofErr w:type="gramEnd"/>
            <w:r w:rsidRPr="00511E3D">
              <w:rPr>
                <w:lang w:eastAsia="en-US"/>
              </w:rPr>
              <w:br/>
              <w:t>службы, дипломатический  ранг,  воинское</w:t>
            </w:r>
            <w:r w:rsidRPr="00511E3D">
              <w:rPr>
                <w:lang w:eastAsia="en-US"/>
              </w:rPr>
              <w:br/>
              <w:t>или  специальное  звание,  классный  чин</w:t>
            </w:r>
            <w:r w:rsidRPr="00511E3D">
              <w:rPr>
                <w:lang w:eastAsia="en-US"/>
              </w:rPr>
              <w:br/>
              <w:t>правоохранительной службы, классный  чин</w:t>
            </w:r>
            <w:r w:rsidRPr="00511E3D">
              <w:rPr>
                <w:lang w:eastAsia="en-US"/>
              </w:rPr>
              <w:br/>
              <w:t>гражданской службы  субъекта  Российской</w:t>
            </w:r>
            <w:r w:rsidRPr="00511E3D">
              <w:rPr>
                <w:lang w:eastAsia="en-US"/>
              </w:rPr>
              <w:br/>
              <w:t>Федерации,    квалификационный    разряд</w:t>
            </w:r>
            <w:r w:rsidRPr="00511E3D">
              <w:rPr>
                <w:lang w:eastAsia="en-US"/>
              </w:rPr>
              <w:br/>
              <w:t>государственной  службы  (кем  и   когда</w:t>
            </w:r>
            <w:r w:rsidRPr="00511E3D">
              <w:rPr>
                <w:lang w:eastAsia="en-US"/>
              </w:rPr>
              <w:br/>
              <w:t xml:space="preserve">присвоены) 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lastRenderedPageBreak/>
              <w:t xml:space="preserve">9. Были ли Вы судимы (когда и за </w:t>
            </w:r>
            <w:proofErr w:type="gramStart"/>
            <w:r w:rsidRPr="00511E3D">
              <w:rPr>
                <w:lang w:eastAsia="en-US"/>
              </w:rPr>
              <w:t xml:space="preserve">что)   </w:t>
            </w:r>
            <w:proofErr w:type="gramEnd"/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60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10.  </w:t>
            </w:r>
            <w:proofErr w:type="gramStart"/>
            <w:r w:rsidRPr="00511E3D">
              <w:rPr>
                <w:lang w:eastAsia="en-US"/>
              </w:rPr>
              <w:t>Допуск  к</w:t>
            </w:r>
            <w:proofErr w:type="gramEnd"/>
            <w:r w:rsidRPr="00511E3D">
              <w:rPr>
                <w:lang w:eastAsia="en-US"/>
              </w:rPr>
              <w:t xml:space="preserve">  государственной   тайне,</w:t>
            </w:r>
            <w:r w:rsidRPr="00511E3D">
              <w:rPr>
                <w:lang w:eastAsia="en-US"/>
              </w:rPr>
              <w:br/>
              <w:t>оформленный за  период  работы,  службы,</w:t>
            </w:r>
            <w:r w:rsidRPr="00511E3D">
              <w:rPr>
                <w:lang w:eastAsia="en-US"/>
              </w:rPr>
              <w:br/>
              <w:t>учебы, его форма,  номер  и  дата  (если</w:t>
            </w:r>
            <w:r w:rsidRPr="00511E3D">
              <w:rPr>
                <w:lang w:eastAsia="en-US"/>
              </w:rPr>
              <w:br/>
              <w:t xml:space="preserve">имеется)                              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</w:tbl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11.  </w:t>
      </w:r>
      <w:proofErr w:type="gramStart"/>
      <w:r w:rsidRPr="00511E3D">
        <w:t>Выполняемая  работа</w:t>
      </w:r>
      <w:proofErr w:type="gramEnd"/>
      <w:r w:rsidRPr="00511E3D">
        <w:t xml:space="preserve"> с начала  трудовой  деятельности (включая учебу в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высших  и</w:t>
      </w:r>
      <w:proofErr w:type="gramEnd"/>
      <w:r w:rsidRPr="00511E3D">
        <w:t xml:space="preserve"> средних специальных учебных заведениях, военную службу, работу по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совместительству</w:t>
      </w:r>
      <w:proofErr w:type="gramEnd"/>
      <w:r w:rsidRPr="00511E3D">
        <w:t>, предпринимательскую деятельность и т.п.).</w:t>
      </w:r>
    </w:p>
    <w:p w:rsidR="00511E3D" w:rsidRPr="00511E3D" w:rsidRDefault="00511E3D" w:rsidP="00511E3D">
      <w:pPr>
        <w:autoSpaceDE w:val="0"/>
        <w:autoSpaceDN w:val="0"/>
        <w:adjustRightInd w:val="0"/>
      </w:pP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При  заполнении</w:t>
      </w:r>
      <w:proofErr w:type="gramEnd"/>
      <w:r w:rsidRPr="00511E3D">
        <w:t xml:space="preserve">  данного  пункта   необходимо  именовать  организации  так,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как  они</w:t>
      </w:r>
      <w:proofErr w:type="gramEnd"/>
      <w:r w:rsidRPr="00511E3D">
        <w:t xml:space="preserve">  назывались  в  свое  время, военную службу записывать с указанием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должности</w:t>
      </w:r>
      <w:proofErr w:type="gramEnd"/>
      <w:r w:rsidRPr="00511E3D">
        <w:t xml:space="preserve"> и номера воинской части.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3240"/>
        <w:gridCol w:w="3510"/>
      </w:tblGrid>
      <w:tr w:rsidR="00511E3D" w:rsidRPr="00511E3D" w:rsidTr="00511E3D">
        <w:trPr>
          <w:cantSplit/>
          <w:trHeight w:val="36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Месяц и год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Должность с указанием </w:t>
            </w:r>
            <w:r w:rsidRPr="00511E3D">
              <w:rPr>
                <w:lang w:eastAsia="en-US"/>
              </w:rPr>
              <w:br/>
              <w:t xml:space="preserve">организации      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Адрес организации </w:t>
            </w:r>
            <w:proofErr w:type="gramStart"/>
            <w:r w:rsidRPr="00511E3D">
              <w:rPr>
                <w:lang w:eastAsia="en-US"/>
              </w:rPr>
              <w:t xml:space="preserve">   </w:t>
            </w:r>
            <w:r w:rsidRPr="00511E3D">
              <w:rPr>
                <w:lang w:eastAsia="en-US"/>
              </w:rPr>
              <w:br/>
              <w:t>(</w:t>
            </w:r>
            <w:proofErr w:type="gramEnd"/>
            <w:r w:rsidRPr="00511E3D">
              <w:rPr>
                <w:lang w:eastAsia="en-US"/>
              </w:rPr>
              <w:t>в том числе за границей)</w:t>
            </w:r>
          </w:p>
        </w:tc>
      </w:tr>
      <w:tr w:rsidR="00511E3D" w:rsidRPr="00511E3D" w:rsidTr="00511E3D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gramStart"/>
            <w:r w:rsidRPr="00511E3D">
              <w:rPr>
                <w:lang w:eastAsia="en-US"/>
              </w:rPr>
              <w:t>поступления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gramStart"/>
            <w:r w:rsidRPr="00511E3D">
              <w:rPr>
                <w:lang w:eastAsia="en-US"/>
              </w:rPr>
              <w:t>ухода</w:t>
            </w:r>
            <w:proofErr w:type="gramEnd"/>
            <w:r w:rsidRPr="00511E3D">
              <w:rPr>
                <w:lang w:eastAsia="en-US"/>
              </w:rPr>
              <w:t xml:space="preserve">   </w:t>
            </w:r>
          </w:p>
        </w:tc>
        <w:tc>
          <w:tcPr>
            <w:tcW w:w="3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E3D" w:rsidRPr="00511E3D" w:rsidRDefault="00511E3D" w:rsidP="00511E3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E3D" w:rsidRPr="00511E3D" w:rsidRDefault="00511E3D" w:rsidP="00511E3D">
            <w:pPr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1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</w:tbl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12. Государственные награды, иные награды и знаки отличия 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___________________________________________________________________________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13.  </w:t>
      </w:r>
      <w:proofErr w:type="gramStart"/>
      <w:r w:rsidRPr="00511E3D">
        <w:t>Ваши  близкие</w:t>
      </w:r>
      <w:proofErr w:type="gramEnd"/>
      <w:r w:rsidRPr="00511E3D">
        <w:t xml:space="preserve">  родственники  (отец,  мать,  братья,  сестры и дети), а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также</w:t>
      </w:r>
      <w:proofErr w:type="gramEnd"/>
      <w:r w:rsidRPr="00511E3D">
        <w:t xml:space="preserve"> муж (жена), в том числе бывшие.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    </w:t>
      </w:r>
      <w:proofErr w:type="gramStart"/>
      <w:r w:rsidRPr="00511E3D">
        <w:t>Если  родственники</w:t>
      </w:r>
      <w:proofErr w:type="gramEnd"/>
      <w:r w:rsidRPr="00511E3D">
        <w:t xml:space="preserve">  изменяли фамилию,  имя, отчество,  необходимо также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указать</w:t>
      </w:r>
      <w:proofErr w:type="gramEnd"/>
      <w:r w:rsidRPr="00511E3D">
        <w:t xml:space="preserve"> их прежние фамилию, имя, отчество.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2835"/>
        <w:gridCol w:w="1620"/>
        <w:gridCol w:w="2025"/>
        <w:gridCol w:w="2025"/>
      </w:tblGrid>
      <w:tr w:rsidR="00511E3D" w:rsidRPr="00511E3D" w:rsidTr="00511E3D">
        <w:trPr>
          <w:cantSplit/>
          <w:trHeight w:val="7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gramStart"/>
            <w:r w:rsidRPr="00511E3D">
              <w:rPr>
                <w:lang w:eastAsia="en-US"/>
              </w:rPr>
              <w:t xml:space="preserve">Степень  </w:t>
            </w:r>
            <w:r w:rsidRPr="00511E3D">
              <w:rPr>
                <w:lang w:eastAsia="en-US"/>
              </w:rPr>
              <w:br/>
              <w:t>родства</w:t>
            </w:r>
            <w:proofErr w:type="gramEnd"/>
            <w:r w:rsidRPr="00511E3D">
              <w:rPr>
                <w:lang w:eastAsia="en-US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Фамилия, </w:t>
            </w:r>
            <w:proofErr w:type="gramStart"/>
            <w:r w:rsidRPr="00511E3D">
              <w:rPr>
                <w:lang w:eastAsia="en-US"/>
              </w:rPr>
              <w:t xml:space="preserve">имя,   </w:t>
            </w:r>
            <w:proofErr w:type="gramEnd"/>
            <w:r w:rsidRPr="00511E3D">
              <w:rPr>
                <w:lang w:eastAsia="en-US"/>
              </w:rPr>
              <w:t xml:space="preserve"> </w:t>
            </w:r>
            <w:r w:rsidRPr="00511E3D">
              <w:rPr>
                <w:lang w:eastAsia="en-US"/>
              </w:rPr>
              <w:br/>
              <w:t xml:space="preserve">отчество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Год, </w:t>
            </w:r>
            <w:proofErr w:type="gramStart"/>
            <w:r w:rsidRPr="00511E3D">
              <w:rPr>
                <w:lang w:eastAsia="en-US"/>
              </w:rPr>
              <w:t>число,</w:t>
            </w:r>
            <w:r w:rsidRPr="00511E3D">
              <w:rPr>
                <w:lang w:eastAsia="en-US"/>
              </w:rPr>
              <w:br/>
              <w:t>месяц</w:t>
            </w:r>
            <w:proofErr w:type="gramEnd"/>
            <w:r w:rsidRPr="00511E3D">
              <w:rPr>
                <w:lang w:eastAsia="en-US"/>
              </w:rPr>
              <w:t xml:space="preserve"> и  </w:t>
            </w:r>
            <w:r w:rsidRPr="00511E3D">
              <w:rPr>
                <w:lang w:eastAsia="en-US"/>
              </w:rPr>
              <w:br/>
              <w:t xml:space="preserve">место   </w:t>
            </w:r>
            <w:r w:rsidRPr="00511E3D">
              <w:rPr>
                <w:lang w:eastAsia="en-US"/>
              </w:rPr>
              <w:br/>
              <w:t xml:space="preserve">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Место работы </w:t>
            </w:r>
            <w:r w:rsidRPr="00511E3D">
              <w:rPr>
                <w:lang w:eastAsia="en-US"/>
              </w:rPr>
              <w:br/>
              <w:t xml:space="preserve">(наименование </w:t>
            </w:r>
            <w:r w:rsidRPr="00511E3D">
              <w:rPr>
                <w:lang w:eastAsia="en-US"/>
              </w:rPr>
              <w:br/>
              <w:t xml:space="preserve">и адрес    </w:t>
            </w:r>
            <w:r w:rsidRPr="00511E3D">
              <w:rPr>
                <w:lang w:eastAsia="en-US"/>
              </w:rPr>
              <w:br/>
              <w:t xml:space="preserve">организации), </w:t>
            </w:r>
            <w:r w:rsidRPr="00511E3D">
              <w:rPr>
                <w:lang w:eastAsia="en-US"/>
              </w:rPr>
              <w:br/>
              <w:t xml:space="preserve">должность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511E3D">
              <w:rPr>
                <w:lang w:eastAsia="en-US"/>
              </w:rPr>
              <w:t xml:space="preserve">Домашний </w:t>
            </w:r>
            <w:proofErr w:type="gramStart"/>
            <w:r w:rsidRPr="00511E3D">
              <w:rPr>
                <w:lang w:eastAsia="en-US"/>
              </w:rPr>
              <w:t>адрес</w:t>
            </w:r>
            <w:r w:rsidRPr="00511E3D">
              <w:rPr>
                <w:lang w:eastAsia="en-US"/>
              </w:rPr>
              <w:br/>
              <w:t>(</w:t>
            </w:r>
            <w:proofErr w:type="gramEnd"/>
            <w:r w:rsidRPr="00511E3D">
              <w:rPr>
                <w:lang w:eastAsia="en-US"/>
              </w:rPr>
              <w:t xml:space="preserve">адрес    </w:t>
            </w:r>
            <w:r w:rsidRPr="00511E3D">
              <w:rPr>
                <w:lang w:eastAsia="en-US"/>
              </w:rPr>
              <w:br/>
              <w:t xml:space="preserve">регистрации, </w:t>
            </w:r>
            <w:r w:rsidRPr="00511E3D">
              <w:rPr>
                <w:lang w:eastAsia="en-US"/>
              </w:rPr>
              <w:br/>
              <w:t xml:space="preserve">фактического </w:t>
            </w:r>
            <w:r w:rsidRPr="00511E3D">
              <w:rPr>
                <w:lang w:eastAsia="en-US"/>
              </w:rPr>
              <w:br/>
              <w:t xml:space="preserve">проживания)  </w:t>
            </w:r>
          </w:p>
        </w:tc>
      </w:tr>
      <w:tr w:rsidR="00511E3D" w:rsidRPr="00511E3D" w:rsidTr="00511E3D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  <w:tr w:rsidR="00511E3D" w:rsidRPr="00511E3D" w:rsidTr="00511E3D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3D" w:rsidRPr="00511E3D" w:rsidRDefault="00511E3D" w:rsidP="00511E3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</w:tbl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14. Отношение к воинской обязанности и воинское звание 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___________________________________________________________________________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15.  </w:t>
      </w:r>
      <w:proofErr w:type="gramStart"/>
      <w:r w:rsidRPr="00511E3D">
        <w:t>Домашний  адрес</w:t>
      </w:r>
      <w:proofErr w:type="gramEnd"/>
      <w:r w:rsidRPr="00511E3D">
        <w:t xml:space="preserve">  (адрес  регистрации,  фактического проживания), номер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телефона</w:t>
      </w:r>
      <w:proofErr w:type="gramEnd"/>
      <w:r w:rsidRPr="00511E3D">
        <w:t xml:space="preserve"> (либо иной вид связи) 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___________________________________________________________________________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___________________________________________________________________________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16. Паспорт или документ, его заменяющий 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                                         (</w:t>
      </w:r>
      <w:proofErr w:type="gramStart"/>
      <w:r w:rsidRPr="00511E3D">
        <w:t>серия</w:t>
      </w:r>
      <w:proofErr w:type="gramEnd"/>
      <w:r w:rsidRPr="00511E3D">
        <w:t>, номер, кем и когда выдан)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___________________________________________________________________________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___________________________________________________________________________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17. </w:t>
      </w:r>
      <w:proofErr w:type="gramStart"/>
      <w:r w:rsidRPr="00511E3D">
        <w:t>Номер  страхового</w:t>
      </w:r>
      <w:proofErr w:type="gramEnd"/>
      <w:r w:rsidRPr="00511E3D">
        <w:t xml:space="preserve">  свидетельства  обязательного пенсионного страхования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(</w:t>
      </w:r>
      <w:proofErr w:type="gramStart"/>
      <w:r w:rsidRPr="00511E3D">
        <w:t>если</w:t>
      </w:r>
      <w:proofErr w:type="gramEnd"/>
      <w:r w:rsidRPr="00511E3D">
        <w:t xml:space="preserve"> имеется) 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18. </w:t>
      </w:r>
      <w:proofErr w:type="gramStart"/>
      <w:r w:rsidRPr="00511E3D">
        <w:t>Дополнительные  сведения</w:t>
      </w:r>
      <w:proofErr w:type="gramEnd"/>
      <w:r w:rsidRPr="00511E3D">
        <w:t xml:space="preserve">  (участие в выборных представительных органах,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другая</w:t>
      </w:r>
      <w:proofErr w:type="gramEnd"/>
      <w:r w:rsidRPr="00511E3D">
        <w:t xml:space="preserve"> информация, которую желаете сообщить о себе) 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___________________________________________________________________________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___________________________________________________________________________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___________________________________________________________________________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19. Мне известно, что заведомо ложные сведения, сообщенные о себе в анкете,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и</w:t>
      </w:r>
      <w:proofErr w:type="gramEnd"/>
      <w:r w:rsidRPr="00511E3D">
        <w:t xml:space="preserve">    мое    несоответствие    квалификационным    требованиям    к   уровню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профессионального  образования</w:t>
      </w:r>
      <w:proofErr w:type="gramEnd"/>
      <w:r w:rsidRPr="00511E3D">
        <w:t>, стажу муниципальной службы (государственной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 xml:space="preserve">службы)   </w:t>
      </w:r>
      <w:proofErr w:type="gramEnd"/>
      <w:r w:rsidRPr="00511E3D">
        <w:t>или   стажу   работы   по  специальности,  установленным  Законом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Новосибирской  области</w:t>
      </w:r>
      <w:proofErr w:type="gramEnd"/>
      <w:r w:rsidRPr="00511E3D">
        <w:t xml:space="preserve">  "О  муниципальной  службе в Новосибирской области",</w:t>
      </w:r>
    </w:p>
    <w:p w:rsidR="00511E3D" w:rsidRPr="00511E3D" w:rsidRDefault="00511E3D" w:rsidP="00511E3D">
      <w:pPr>
        <w:autoSpaceDE w:val="0"/>
        <w:autoSpaceDN w:val="0"/>
        <w:adjustRightInd w:val="0"/>
      </w:pPr>
      <w:proofErr w:type="gramStart"/>
      <w:r w:rsidRPr="00511E3D">
        <w:t>муниципальными  правовыми</w:t>
      </w:r>
      <w:proofErr w:type="gramEnd"/>
      <w:r w:rsidRPr="00511E3D">
        <w:t xml:space="preserve"> актами Сибирского сельсовета, могут повлечь отказ в участии в конкурсе и приеме на должность.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    </w:t>
      </w:r>
      <w:proofErr w:type="gramStart"/>
      <w:r w:rsidRPr="00511E3D">
        <w:t>На  проведение</w:t>
      </w:r>
      <w:proofErr w:type="gramEnd"/>
      <w:r w:rsidRPr="00511E3D">
        <w:t xml:space="preserve">   в  отношении  меня  проверочных  мероприятий  согласен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(</w:t>
      </w:r>
      <w:proofErr w:type="gramStart"/>
      <w:r w:rsidRPr="00511E3D">
        <w:t>согласна</w:t>
      </w:r>
      <w:proofErr w:type="gramEnd"/>
      <w:r w:rsidRPr="00511E3D">
        <w:t>).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"___" _____________ 20__ г.                     Подпись 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             Фотография и данные о трудовой деятельности, воинской службе и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    М.П.     </w:t>
      </w:r>
      <w:proofErr w:type="gramStart"/>
      <w:r w:rsidRPr="00511E3D">
        <w:t>об</w:t>
      </w:r>
      <w:proofErr w:type="gramEnd"/>
      <w:r w:rsidRPr="00511E3D">
        <w:t xml:space="preserve">   учете   оформляемого   лица   соответствуют   документам,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             </w:t>
      </w:r>
      <w:proofErr w:type="gramStart"/>
      <w:r w:rsidRPr="00511E3D">
        <w:t>удостоверяющим</w:t>
      </w:r>
      <w:proofErr w:type="gramEnd"/>
      <w:r w:rsidRPr="00511E3D">
        <w:t xml:space="preserve"> личность, записям в трудовой книжке, документам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             </w:t>
      </w:r>
      <w:proofErr w:type="gramStart"/>
      <w:r w:rsidRPr="00511E3D">
        <w:t>об</w:t>
      </w:r>
      <w:proofErr w:type="gramEnd"/>
      <w:r w:rsidRPr="00511E3D">
        <w:t xml:space="preserve"> образовании и воинской службе.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>"___" _____________ 20__ г.    ____________________________________________</w:t>
      </w:r>
    </w:p>
    <w:p w:rsidR="00511E3D" w:rsidRPr="00511E3D" w:rsidRDefault="00511E3D" w:rsidP="00511E3D">
      <w:pPr>
        <w:autoSpaceDE w:val="0"/>
        <w:autoSpaceDN w:val="0"/>
        <w:adjustRightInd w:val="0"/>
      </w:pPr>
      <w:r w:rsidRPr="00511E3D">
        <w:t xml:space="preserve">                               (</w:t>
      </w:r>
      <w:proofErr w:type="gramStart"/>
      <w:r w:rsidRPr="00511E3D">
        <w:t>подпись</w:t>
      </w:r>
      <w:proofErr w:type="gramEnd"/>
      <w:r w:rsidRPr="00511E3D">
        <w:t>, фамилия работника кадровой службы)</w:t>
      </w:r>
    </w:p>
    <w:p w:rsidR="00511E3D" w:rsidRPr="00511E3D" w:rsidRDefault="00511E3D" w:rsidP="00511E3D">
      <w:pPr>
        <w:autoSpaceDE w:val="0"/>
        <w:autoSpaceDN w:val="0"/>
        <w:adjustRightInd w:val="0"/>
        <w:ind w:firstLine="540"/>
        <w:jc w:val="both"/>
      </w:pPr>
    </w:p>
    <w:p w:rsidR="00511E3D" w:rsidRPr="00511E3D" w:rsidRDefault="00511E3D" w:rsidP="00511E3D">
      <w:pPr>
        <w:pBdr>
          <w:top w:val="single" w:sz="6" w:space="0" w:color="auto"/>
        </w:pBdr>
        <w:autoSpaceDE w:val="0"/>
        <w:autoSpaceDN w:val="0"/>
        <w:adjustRightInd w:val="0"/>
      </w:pPr>
    </w:p>
    <w:p w:rsidR="00511E3D" w:rsidRPr="00511E3D" w:rsidRDefault="00511E3D" w:rsidP="00511E3D"/>
    <w:p w:rsidR="00511E3D" w:rsidRPr="00511E3D" w:rsidRDefault="00511E3D" w:rsidP="00511E3D"/>
    <w:p w:rsidR="00C15F1B" w:rsidRPr="00511E3D" w:rsidRDefault="00C15F1B" w:rsidP="00511E3D">
      <w:bookmarkStart w:id="0" w:name="_GoBack"/>
      <w:bookmarkEnd w:id="0"/>
    </w:p>
    <w:sectPr w:rsidR="00C15F1B" w:rsidRPr="0051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0DC9"/>
    <w:multiLevelType w:val="hybridMultilevel"/>
    <w:tmpl w:val="47BA04A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7F6470DB"/>
    <w:multiLevelType w:val="hybridMultilevel"/>
    <w:tmpl w:val="917474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78"/>
    <w:rsid w:val="00050322"/>
    <w:rsid w:val="000C3362"/>
    <w:rsid w:val="003D4D78"/>
    <w:rsid w:val="00511E3D"/>
    <w:rsid w:val="00C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4D7B3-C683-410B-BE35-FE6C7BDF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0503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rsid w:val="00050322"/>
    <w:rPr>
      <w:rFonts w:ascii="Times New Roman" w:hAnsi="Times New Roman" w:cs="Times New Roman" w:hint="default"/>
      <w:sz w:val="26"/>
    </w:rPr>
  </w:style>
  <w:style w:type="character" w:styleId="a3">
    <w:name w:val="Hyperlink"/>
    <w:basedOn w:val="a0"/>
    <w:uiPriority w:val="99"/>
    <w:semiHidden/>
    <w:unhideWhenUsed/>
    <w:rsid w:val="00050322"/>
    <w:rPr>
      <w:color w:val="0000FF"/>
      <w:u w:val="single"/>
    </w:rPr>
  </w:style>
  <w:style w:type="table" w:styleId="a4">
    <w:name w:val="Table Grid"/>
    <w:basedOn w:val="a1"/>
    <w:rsid w:val="000C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4046</Words>
  <Characters>23063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2017-03-10T13:31:00Z</dcterms:created>
  <dcterms:modified xsi:type="dcterms:W3CDTF">2017-03-10T14:46:00Z</dcterms:modified>
</cp:coreProperties>
</file>