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106" w:rsidRDefault="003C0106" w:rsidP="003C01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Объем межбюджетных трансфертов, получаемых из других бюджетов бюджетной системы Российской Федерации на 2019 год</w:t>
      </w:r>
    </w:p>
    <w:p w:rsidR="003C0106" w:rsidRDefault="003C0106" w:rsidP="003C0106">
      <w:pPr>
        <w:jc w:val="center"/>
        <w:rPr>
          <w:sz w:val="20"/>
        </w:rPr>
      </w:pPr>
      <w:proofErr w:type="spellStart"/>
      <w:r>
        <w:rPr>
          <w:b/>
          <w:sz w:val="20"/>
        </w:rPr>
        <w:t>тыс.</w:t>
      </w:r>
      <w:r>
        <w:rPr>
          <w:sz w:val="20"/>
        </w:rPr>
        <w:t>рублей</w:t>
      </w:r>
      <w:proofErr w:type="spellEnd"/>
    </w:p>
    <w:tbl>
      <w:tblPr>
        <w:tblW w:w="9828" w:type="dxa"/>
        <w:jc w:val="center"/>
        <w:tblLook w:val="01E0" w:firstRow="1" w:lastRow="1" w:firstColumn="1" w:lastColumn="1" w:noHBand="0" w:noVBand="0"/>
      </w:tblPr>
      <w:tblGrid>
        <w:gridCol w:w="7848"/>
        <w:gridCol w:w="1980"/>
      </w:tblGrid>
      <w:tr w:rsidR="003C0106" w:rsidTr="003C0106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after="120" w:line="276" w:lineRule="auto"/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ВСЕГО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after="120" w:line="276" w:lineRule="auto"/>
              <w:ind w:lef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4219,855</w:t>
            </w:r>
          </w:p>
        </w:tc>
      </w:tr>
      <w:tr w:rsidR="003C0106" w:rsidTr="003C0106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after="120" w:line="276" w:lineRule="auto"/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Дотации на выравнивание бюджетной </w:t>
            </w:r>
            <w:proofErr w:type="gramStart"/>
            <w:r>
              <w:rPr>
                <w:sz w:val="20"/>
              </w:rPr>
              <w:t>обеспеченности  из</w:t>
            </w:r>
            <w:proofErr w:type="gramEnd"/>
            <w:r>
              <w:rPr>
                <w:sz w:val="20"/>
              </w:rPr>
              <w:t xml:space="preserve"> средств субвенций на реализацию гос. полномочий Новосибирской области  по расчету и предоставлению дотации бюджетам поселений.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after="120" w:line="276" w:lineRule="auto"/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2533,31</w:t>
            </w:r>
          </w:p>
        </w:tc>
      </w:tr>
      <w:tr w:rsidR="003C0106" w:rsidTr="003C0106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after="120" w:line="276" w:lineRule="auto"/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after="120" w:line="276" w:lineRule="auto"/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92,745</w:t>
            </w:r>
          </w:p>
        </w:tc>
      </w:tr>
      <w:tr w:rsidR="003C0106" w:rsidTr="003C0106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after="120" w:line="276" w:lineRule="auto"/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Дотация на выравнивание уровня бюджетной обеспеченности из фонда финансовой поддержки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after="120" w:line="276" w:lineRule="auto"/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1593,7</w:t>
            </w:r>
          </w:p>
        </w:tc>
      </w:tr>
      <w:tr w:rsidR="003C0106" w:rsidTr="003C0106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after="120" w:line="276" w:lineRule="auto"/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Субвенции на осуществление отдельных государственных полномочий НСО по решению вопросов в сфере административных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after="120" w:line="276" w:lineRule="auto"/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0,100</w:t>
            </w:r>
          </w:p>
        </w:tc>
      </w:tr>
    </w:tbl>
    <w:p w:rsidR="003C0106" w:rsidRDefault="003C0106" w:rsidP="003C0106">
      <w:pPr>
        <w:ind w:left="-360" w:firstLine="360"/>
        <w:jc w:val="center"/>
      </w:pPr>
    </w:p>
    <w:p w:rsidR="003C0106" w:rsidRDefault="003C0106" w:rsidP="003C0106">
      <w:pPr>
        <w:jc w:val="center"/>
      </w:pPr>
    </w:p>
    <w:p w:rsidR="003C0106" w:rsidRDefault="003C0106" w:rsidP="003C0106">
      <w:pPr>
        <w:jc w:val="center"/>
        <w:rPr>
          <w:sz w:val="20"/>
        </w:rPr>
      </w:pPr>
      <w:r>
        <w:rPr>
          <w:sz w:val="20"/>
        </w:rPr>
        <w:t>Таблица 2</w:t>
      </w:r>
    </w:p>
    <w:p w:rsidR="003C0106" w:rsidRDefault="003C0106" w:rsidP="003C01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Объем межбюджетных трансфертов, получаемых из других бюджетов бюджетной системы Российской Федерации на 2020 год</w:t>
      </w:r>
    </w:p>
    <w:p w:rsidR="003C0106" w:rsidRDefault="003C0106" w:rsidP="003C0106">
      <w:pPr>
        <w:jc w:val="center"/>
        <w:rPr>
          <w:sz w:val="20"/>
        </w:rPr>
      </w:pPr>
      <w:proofErr w:type="spellStart"/>
      <w:r>
        <w:rPr>
          <w:b/>
          <w:sz w:val="20"/>
        </w:rPr>
        <w:t>тыс.</w:t>
      </w:r>
      <w:r>
        <w:rPr>
          <w:sz w:val="20"/>
        </w:rPr>
        <w:t>рублей</w:t>
      </w:r>
      <w:proofErr w:type="spellEnd"/>
    </w:p>
    <w:tbl>
      <w:tblPr>
        <w:tblW w:w="9828" w:type="dxa"/>
        <w:jc w:val="center"/>
        <w:tblLook w:val="01E0" w:firstRow="1" w:lastRow="1" w:firstColumn="1" w:lastColumn="1" w:noHBand="0" w:noVBand="0"/>
      </w:tblPr>
      <w:tblGrid>
        <w:gridCol w:w="7848"/>
        <w:gridCol w:w="1980"/>
      </w:tblGrid>
      <w:tr w:rsidR="003C0106" w:rsidTr="003C0106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after="120" w:line="276" w:lineRule="auto"/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ВСЕГО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after="120" w:line="276" w:lineRule="auto"/>
              <w:ind w:lef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2204,343</w:t>
            </w:r>
          </w:p>
        </w:tc>
      </w:tr>
      <w:tr w:rsidR="003C0106" w:rsidTr="003C0106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after="120" w:line="276" w:lineRule="auto"/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Дотации на выравнивание бюджетной </w:t>
            </w:r>
            <w:proofErr w:type="gramStart"/>
            <w:r>
              <w:rPr>
                <w:sz w:val="20"/>
              </w:rPr>
              <w:t>обеспеченности  из</w:t>
            </w:r>
            <w:proofErr w:type="gramEnd"/>
            <w:r>
              <w:rPr>
                <w:sz w:val="20"/>
              </w:rPr>
              <w:t xml:space="preserve"> средств субвенций на реализацию гос. полномочий Новосибирской области  по расчету и предоставлению дотации бюджетам поселений.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after="120" w:line="276" w:lineRule="auto"/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2111,5</w:t>
            </w:r>
          </w:p>
        </w:tc>
      </w:tr>
      <w:tr w:rsidR="003C0106" w:rsidTr="003C0106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after="120" w:line="276" w:lineRule="auto"/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after="120" w:line="276" w:lineRule="auto"/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92,743</w:t>
            </w:r>
          </w:p>
        </w:tc>
      </w:tr>
      <w:tr w:rsidR="003C0106" w:rsidTr="003C0106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after="120" w:line="276" w:lineRule="auto"/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Дотация на выравнивание уровня бюджетной обеспеченности из фонда финансовой поддержки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rPr>
                <w:sz w:val="20"/>
              </w:rPr>
            </w:pPr>
          </w:p>
        </w:tc>
      </w:tr>
      <w:tr w:rsidR="003C0106" w:rsidTr="003C0106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after="120" w:line="276" w:lineRule="auto"/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Субвенции на осуществление отдельных государственных полномочий НСО по решению вопросов в сфере административных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after="120" w:line="276" w:lineRule="auto"/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0,100</w:t>
            </w:r>
          </w:p>
        </w:tc>
      </w:tr>
    </w:tbl>
    <w:p w:rsidR="003C0106" w:rsidRDefault="003C0106" w:rsidP="003C0106">
      <w:pPr>
        <w:jc w:val="center"/>
      </w:pPr>
    </w:p>
    <w:p w:rsidR="003C0106" w:rsidRDefault="003C0106" w:rsidP="003C0106">
      <w:pPr>
        <w:jc w:val="center"/>
        <w:rPr>
          <w:sz w:val="20"/>
        </w:rPr>
      </w:pPr>
      <w:r>
        <w:rPr>
          <w:sz w:val="20"/>
        </w:rPr>
        <w:t>Таблица 3</w:t>
      </w:r>
    </w:p>
    <w:p w:rsidR="003C0106" w:rsidRDefault="003C0106" w:rsidP="003C01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Объем межбюджетных трансфертов, получаемых из других бюджетов бюджетной системы Российской Федерации на 2021 год</w:t>
      </w:r>
    </w:p>
    <w:p w:rsidR="003C0106" w:rsidRDefault="003C0106" w:rsidP="003C0106">
      <w:pPr>
        <w:jc w:val="center"/>
        <w:rPr>
          <w:sz w:val="20"/>
        </w:rPr>
      </w:pPr>
      <w:proofErr w:type="spellStart"/>
      <w:r>
        <w:rPr>
          <w:b/>
          <w:sz w:val="20"/>
        </w:rPr>
        <w:t>тыс.</w:t>
      </w:r>
      <w:r>
        <w:rPr>
          <w:sz w:val="20"/>
        </w:rPr>
        <w:t>рублей</w:t>
      </w:r>
      <w:proofErr w:type="spellEnd"/>
    </w:p>
    <w:tbl>
      <w:tblPr>
        <w:tblW w:w="9828" w:type="dxa"/>
        <w:jc w:val="center"/>
        <w:tblLook w:val="01E0" w:firstRow="1" w:lastRow="1" w:firstColumn="1" w:lastColumn="1" w:noHBand="0" w:noVBand="0"/>
      </w:tblPr>
      <w:tblGrid>
        <w:gridCol w:w="7848"/>
        <w:gridCol w:w="1980"/>
      </w:tblGrid>
      <w:tr w:rsidR="003C0106" w:rsidTr="003C0106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after="120" w:line="276" w:lineRule="auto"/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ВСЕГО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after="120" w:line="276" w:lineRule="auto"/>
              <w:ind w:lef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2295,015</w:t>
            </w:r>
          </w:p>
        </w:tc>
      </w:tr>
      <w:tr w:rsidR="003C0106" w:rsidTr="003C0106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after="120" w:line="276" w:lineRule="auto"/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Дотации на выравнивание бюджетной </w:t>
            </w:r>
            <w:proofErr w:type="gramStart"/>
            <w:r>
              <w:rPr>
                <w:sz w:val="20"/>
              </w:rPr>
              <w:t>обеспеченности  из</w:t>
            </w:r>
            <w:proofErr w:type="gramEnd"/>
            <w:r>
              <w:rPr>
                <w:sz w:val="20"/>
              </w:rPr>
              <w:t xml:space="preserve"> средств субвенций на реализацию гос. полномочий Новосибирской области  по расчету и предоставлению дотации бюджетам поселений.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after="120" w:line="276" w:lineRule="auto"/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2200,3</w:t>
            </w:r>
          </w:p>
        </w:tc>
      </w:tr>
      <w:tr w:rsidR="003C0106" w:rsidTr="003C0106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after="120" w:line="276" w:lineRule="auto"/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after="120" w:line="276" w:lineRule="auto"/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94,615</w:t>
            </w:r>
          </w:p>
        </w:tc>
      </w:tr>
      <w:tr w:rsidR="003C0106" w:rsidTr="003C0106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after="120" w:line="276" w:lineRule="auto"/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Дотация на выравнивание уровня бюджетной обеспеченности из фонда финансовой поддержки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rPr>
                <w:sz w:val="20"/>
              </w:rPr>
            </w:pPr>
          </w:p>
        </w:tc>
      </w:tr>
      <w:tr w:rsidR="003C0106" w:rsidTr="003C0106">
        <w:trPr>
          <w:trHeight w:val="437"/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after="120" w:line="276" w:lineRule="auto"/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Субвенции на осуществление отдельных государственных полномочий НСО по решению вопросов в сфере административных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after="120" w:line="276" w:lineRule="auto"/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0,100</w:t>
            </w:r>
          </w:p>
        </w:tc>
      </w:tr>
    </w:tbl>
    <w:p w:rsidR="003C0106" w:rsidRDefault="003C0106" w:rsidP="003C0106">
      <w:pPr>
        <w:spacing w:before="200" w:after="200" w:line="276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3"/>
        <w:gridCol w:w="4692"/>
      </w:tblGrid>
      <w:tr w:rsidR="003C0106" w:rsidTr="003C0106">
        <w:tc>
          <w:tcPr>
            <w:tcW w:w="4785" w:type="dxa"/>
          </w:tcPr>
          <w:p w:rsidR="003C0106" w:rsidRDefault="003C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786" w:type="dxa"/>
          </w:tcPr>
          <w:p w:rsidR="003C0106" w:rsidRDefault="003C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C0106" w:rsidRDefault="003C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C0106" w:rsidRDefault="003C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C0106" w:rsidRDefault="003C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C0106" w:rsidRDefault="003C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C0106" w:rsidRDefault="003C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Приложение № 6 к решению № 59</w:t>
            </w:r>
          </w:p>
          <w:p w:rsidR="003C0106" w:rsidRDefault="003C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3C0106" w:rsidRDefault="003C0106" w:rsidP="003C0106">
      <w:pPr>
        <w:tabs>
          <w:tab w:val="left" w:pos="5176"/>
        </w:tabs>
        <w:jc w:val="center"/>
        <w:rPr>
          <w:sz w:val="20"/>
        </w:rPr>
      </w:pPr>
      <w:r>
        <w:rPr>
          <w:sz w:val="20"/>
        </w:rPr>
        <w:t>Таблица 1</w:t>
      </w:r>
    </w:p>
    <w:p w:rsidR="003C0106" w:rsidRDefault="003C0106" w:rsidP="003C0106">
      <w:pPr>
        <w:jc w:val="center"/>
      </w:pPr>
    </w:p>
    <w:p w:rsidR="003C0106" w:rsidRDefault="003C0106" w:rsidP="003C01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МУНИЦИПАЛЬНЫХ ВНУТРЕННИХ ЗАИМСТВОВАНИЙ</w:t>
      </w:r>
    </w:p>
    <w:p w:rsidR="003C0106" w:rsidRDefault="003C0106" w:rsidP="003C0106">
      <w:pPr>
        <w:jc w:val="center"/>
        <w:rPr>
          <w:szCs w:val="28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 xml:space="preserve"> 2019 год</w:t>
      </w:r>
    </w:p>
    <w:p w:rsidR="003C0106" w:rsidRDefault="003C0106" w:rsidP="003C0106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3107"/>
        <w:gridCol w:w="3115"/>
      </w:tblGrid>
      <w:tr w:rsidR="003C0106" w:rsidTr="003C010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Объем привлечения 2018г.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Объем средств, направляемых на погашение</w:t>
            </w:r>
          </w:p>
        </w:tc>
      </w:tr>
      <w:tr w:rsidR="003C0106" w:rsidTr="003C010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Муниципальные внутренние заимствования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C0106" w:rsidTr="003C010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том числе: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</w:p>
        </w:tc>
      </w:tr>
      <w:tr w:rsidR="003C0106" w:rsidTr="003C010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Кредиты, привлекаемые от кредитных организаций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C0106" w:rsidTr="003C010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C0106" w:rsidTr="003C010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3C0106" w:rsidRDefault="003C0106" w:rsidP="003C0106">
      <w:pPr>
        <w:jc w:val="center"/>
        <w:rPr>
          <w:sz w:val="20"/>
        </w:rPr>
      </w:pPr>
    </w:p>
    <w:p w:rsidR="003C0106" w:rsidRDefault="003C0106" w:rsidP="003C0106">
      <w:pPr>
        <w:jc w:val="center"/>
        <w:rPr>
          <w:sz w:val="20"/>
        </w:rPr>
      </w:pPr>
    </w:p>
    <w:p w:rsidR="003C0106" w:rsidRDefault="003C0106" w:rsidP="003C0106">
      <w:pPr>
        <w:ind w:left="-360" w:firstLine="360"/>
        <w:jc w:val="center"/>
        <w:rPr>
          <w:sz w:val="20"/>
        </w:rPr>
      </w:pPr>
    </w:p>
    <w:p w:rsidR="003C0106" w:rsidRDefault="003C0106" w:rsidP="003C0106">
      <w:pPr>
        <w:tabs>
          <w:tab w:val="left" w:pos="5176"/>
        </w:tabs>
        <w:jc w:val="center"/>
        <w:rPr>
          <w:sz w:val="20"/>
        </w:rPr>
      </w:pPr>
      <w:r>
        <w:rPr>
          <w:sz w:val="20"/>
        </w:rPr>
        <w:t>Таблица 2</w:t>
      </w:r>
    </w:p>
    <w:p w:rsidR="003C0106" w:rsidRDefault="003C0106" w:rsidP="003C0106">
      <w:pPr>
        <w:jc w:val="center"/>
      </w:pPr>
    </w:p>
    <w:p w:rsidR="003C0106" w:rsidRDefault="003C0106" w:rsidP="003C01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МУНИЦИПАЛЬНЫХ ВНУТРЕННИХ ЗАИМСТВОВАНИЙ</w:t>
      </w:r>
    </w:p>
    <w:p w:rsidR="003C0106" w:rsidRDefault="003C0106" w:rsidP="003C0106">
      <w:pPr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 xml:space="preserve"> 2020 год</w:t>
      </w:r>
    </w:p>
    <w:p w:rsidR="003C0106" w:rsidRDefault="003C0106" w:rsidP="003C0106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3107"/>
        <w:gridCol w:w="3115"/>
      </w:tblGrid>
      <w:tr w:rsidR="003C0106" w:rsidTr="003C010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Объем привлечения 2019г.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Объем средств, направляемых на погашение</w:t>
            </w:r>
          </w:p>
        </w:tc>
      </w:tr>
      <w:tr w:rsidR="003C0106" w:rsidTr="003C010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Муниципальные внутренние заимствования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C0106" w:rsidTr="003C010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том числе: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</w:p>
        </w:tc>
      </w:tr>
      <w:tr w:rsidR="003C0106" w:rsidTr="003C010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Кредиты, привлекаемые от кредитных организаций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C0106" w:rsidTr="003C010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C0106" w:rsidTr="003C010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3C0106" w:rsidRDefault="003C0106" w:rsidP="003C0106">
      <w:pPr>
        <w:ind w:left="-360" w:firstLine="360"/>
        <w:jc w:val="center"/>
        <w:rPr>
          <w:sz w:val="20"/>
        </w:rPr>
      </w:pPr>
    </w:p>
    <w:p w:rsidR="003C0106" w:rsidRDefault="003C0106" w:rsidP="003C0106">
      <w:pPr>
        <w:ind w:left="-360" w:firstLine="360"/>
        <w:jc w:val="center"/>
      </w:pPr>
    </w:p>
    <w:p w:rsidR="003C0106" w:rsidRDefault="003C0106" w:rsidP="003C0106">
      <w:pPr>
        <w:tabs>
          <w:tab w:val="left" w:pos="5176"/>
        </w:tabs>
        <w:jc w:val="center"/>
        <w:rPr>
          <w:sz w:val="20"/>
        </w:rPr>
      </w:pPr>
      <w:r>
        <w:rPr>
          <w:sz w:val="20"/>
        </w:rPr>
        <w:t>Таблица 3</w:t>
      </w:r>
    </w:p>
    <w:p w:rsidR="003C0106" w:rsidRDefault="003C0106" w:rsidP="003C0106">
      <w:pPr>
        <w:jc w:val="center"/>
      </w:pPr>
    </w:p>
    <w:p w:rsidR="003C0106" w:rsidRDefault="003C0106" w:rsidP="003C01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МУНИЦИПАЛЬНЫХ ВНУТРЕННИХ ЗАИМСТВОВАНИЙ</w:t>
      </w:r>
    </w:p>
    <w:p w:rsidR="003C0106" w:rsidRDefault="003C0106" w:rsidP="003C0106">
      <w:pPr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 xml:space="preserve"> 2021 год</w:t>
      </w:r>
    </w:p>
    <w:p w:rsidR="003C0106" w:rsidRDefault="003C0106" w:rsidP="003C0106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3107"/>
        <w:gridCol w:w="3115"/>
      </w:tblGrid>
      <w:tr w:rsidR="003C0106" w:rsidTr="003C010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Объем привлечения 2020г.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Объем средств, направляемых на погашение</w:t>
            </w:r>
          </w:p>
        </w:tc>
      </w:tr>
      <w:tr w:rsidR="003C0106" w:rsidTr="003C010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Муниципальные внутренние заимствования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C0106" w:rsidTr="003C010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том числе: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</w:p>
        </w:tc>
      </w:tr>
      <w:tr w:rsidR="003C0106" w:rsidTr="003C010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Кредиты, привлекаемые от кредитных организаций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C0106" w:rsidTr="003C010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C0106" w:rsidTr="003C010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3C0106" w:rsidRDefault="003C0106" w:rsidP="003C0106">
      <w:pPr>
        <w:spacing w:before="200" w:line="276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3"/>
        <w:gridCol w:w="4692"/>
      </w:tblGrid>
      <w:tr w:rsidR="003C0106" w:rsidTr="003C0106">
        <w:tc>
          <w:tcPr>
            <w:tcW w:w="4785" w:type="dxa"/>
          </w:tcPr>
          <w:p w:rsidR="003C0106" w:rsidRDefault="003C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786" w:type="dxa"/>
          </w:tcPr>
          <w:p w:rsidR="003C0106" w:rsidRDefault="003C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C0106" w:rsidRDefault="003C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C0106" w:rsidRDefault="003C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C0106" w:rsidRDefault="003C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C0106" w:rsidRDefault="003C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Приложение № 7 к решению № 59</w:t>
            </w:r>
          </w:p>
        </w:tc>
      </w:tr>
    </w:tbl>
    <w:p w:rsidR="003C0106" w:rsidRDefault="003C0106" w:rsidP="003C0106">
      <w:pPr>
        <w:spacing w:before="200" w:line="276" w:lineRule="auto"/>
        <w:jc w:val="center"/>
      </w:pPr>
    </w:p>
    <w:p w:rsidR="003C0106" w:rsidRDefault="003C0106" w:rsidP="003C0106">
      <w:pPr>
        <w:jc w:val="center"/>
        <w:rPr>
          <w:sz w:val="20"/>
        </w:rPr>
      </w:pPr>
      <w:proofErr w:type="gramStart"/>
      <w:r>
        <w:rPr>
          <w:sz w:val="20"/>
        </w:rPr>
        <w:t>таблица</w:t>
      </w:r>
      <w:proofErr w:type="gramEnd"/>
      <w:r>
        <w:rPr>
          <w:sz w:val="20"/>
        </w:rPr>
        <w:t xml:space="preserve"> 1</w:t>
      </w:r>
    </w:p>
    <w:p w:rsidR="003C0106" w:rsidRDefault="003C0106" w:rsidP="003C0106">
      <w:pPr>
        <w:jc w:val="center"/>
      </w:pPr>
    </w:p>
    <w:p w:rsidR="003C0106" w:rsidRDefault="003C0106" w:rsidP="003C0106">
      <w:pPr>
        <w:jc w:val="center"/>
        <w:rPr>
          <w:b/>
        </w:rPr>
      </w:pPr>
      <w:r>
        <w:rPr>
          <w:b/>
        </w:rPr>
        <w:t>СВЕДЕНИЯ О ВЕРХНЕМ ПРЕДЕЛЕ МУНИЦИПАЛЬНОГО ДОЛГА</w:t>
      </w:r>
    </w:p>
    <w:p w:rsidR="003C0106" w:rsidRDefault="003C0106" w:rsidP="003C0106">
      <w:pPr>
        <w:jc w:val="center"/>
        <w:rPr>
          <w:b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7"/>
        <w:gridCol w:w="4320"/>
      </w:tblGrid>
      <w:tr w:rsidR="003C0106" w:rsidTr="003C0106">
        <w:trPr>
          <w:trHeight w:val="910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6" w:rsidRDefault="003C0106">
            <w:pPr>
              <w:spacing w:line="276" w:lineRule="auto"/>
              <w:jc w:val="center"/>
              <w:rPr>
                <w:sz w:val="20"/>
              </w:rPr>
            </w:pPr>
          </w:p>
          <w:p w:rsidR="003C0106" w:rsidRDefault="003C010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Форма долгового обязательства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6" w:rsidRDefault="003C0106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3C0106" w:rsidRDefault="003C0106">
            <w:pPr>
              <w:spacing w:line="27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01.01.2019года</w:t>
            </w:r>
          </w:p>
          <w:p w:rsidR="003C0106" w:rsidRDefault="003C0106">
            <w:pPr>
              <w:tabs>
                <w:tab w:val="left" w:pos="1141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</w:tr>
      <w:tr w:rsidR="003C0106" w:rsidTr="003C0106">
        <w:trPr>
          <w:trHeight w:val="1426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Кредитные соглашения и договоры, заключенные от имени муниципального образования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6" w:rsidRDefault="003C0106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3C0106" w:rsidRDefault="003C010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3C0106" w:rsidTr="003C0106">
        <w:trPr>
          <w:trHeight w:val="163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</w:tbl>
    <w:p w:rsidR="003C0106" w:rsidRDefault="003C0106" w:rsidP="003C0106">
      <w:pPr>
        <w:jc w:val="center"/>
        <w:rPr>
          <w:b/>
        </w:rPr>
      </w:pPr>
    </w:p>
    <w:p w:rsidR="003C0106" w:rsidRDefault="003C0106" w:rsidP="003C0106">
      <w:pPr>
        <w:jc w:val="center"/>
        <w:rPr>
          <w:sz w:val="20"/>
        </w:rPr>
      </w:pPr>
      <w:proofErr w:type="gramStart"/>
      <w:r>
        <w:rPr>
          <w:sz w:val="20"/>
        </w:rPr>
        <w:t>таблица</w:t>
      </w:r>
      <w:proofErr w:type="gramEnd"/>
      <w:r>
        <w:rPr>
          <w:sz w:val="20"/>
        </w:rPr>
        <w:t xml:space="preserve"> 2</w:t>
      </w:r>
    </w:p>
    <w:p w:rsidR="003C0106" w:rsidRDefault="003C0106" w:rsidP="003C0106">
      <w:pPr>
        <w:jc w:val="center"/>
      </w:pPr>
    </w:p>
    <w:p w:rsidR="003C0106" w:rsidRDefault="003C0106" w:rsidP="003C0106">
      <w:pPr>
        <w:jc w:val="center"/>
        <w:rPr>
          <w:b/>
        </w:rPr>
      </w:pPr>
      <w:r>
        <w:rPr>
          <w:b/>
        </w:rPr>
        <w:t>СВЕДЕНИЯ О ВЕРХНЕМ ПРЕДЕЛЕ МУНИЦИПАЛЬНОГО ДОЛГА</w:t>
      </w:r>
    </w:p>
    <w:p w:rsidR="003C0106" w:rsidRDefault="003C0106" w:rsidP="003C0106">
      <w:pPr>
        <w:jc w:val="center"/>
        <w:rPr>
          <w:b/>
        </w:rPr>
      </w:pPr>
    </w:p>
    <w:p w:rsidR="003C0106" w:rsidRDefault="003C0106" w:rsidP="003C0106">
      <w:pPr>
        <w:jc w:val="center"/>
        <w:rPr>
          <w:b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7"/>
        <w:gridCol w:w="4320"/>
      </w:tblGrid>
      <w:tr w:rsidR="003C0106" w:rsidTr="003C0106">
        <w:trPr>
          <w:trHeight w:val="910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6" w:rsidRDefault="003C0106">
            <w:pPr>
              <w:spacing w:line="276" w:lineRule="auto"/>
              <w:jc w:val="center"/>
              <w:rPr>
                <w:sz w:val="20"/>
              </w:rPr>
            </w:pPr>
          </w:p>
          <w:p w:rsidR="003C0106" w:rsidRDefault="003C010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Форма долгового обязательства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6" w:rsidRDefault="003C0106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3C0106" w:rsidRDefault="003C0106">
            <w:pPr>
              <w:spacing w:line="27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01.01.2020года</w:t>
            </w:r>
          </w:p>
          <w:p w:rsidR="003C0106" w:rsidRDefault="003C0106">
            <w:pPr>
              <w:tabs>
                <w:tab w:val="left" w:pos="1141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</w:tr>
      <w:tr w:rsidR="003C0106" w:rsidTr="003C0106">
        <w:trPr>
          <w:trHeight w:val="1426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Кредитные соглашения и договоры, заключенные от имени муниципального образования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6" w:rsidRDefault="003C0106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3C0106" w:rsidRDefault="003C010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3C0106" w:rsidTr="003C0106">
        <w:trPr>
          <w:trHeight w:val="163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</w:tbl>
    <w:p w:rsidR="003C0106" w:rsidRDefault="003C0106" w:rsidP="003C0106">
      <w:pPr>
        <w:jc w:val="center"/>
        <w:rPr>
          <w:b/>
        </w:rPr>
      </w:pPr>
    </w:p>
    <w:p w:rsidR="003C0106" w:rsidRDefault="003C0106" w:rsidP="003C0106">
      <w:pPr>
        <w:jc w:val="center"/>
        <w:rPr>
          <w:sz w:val="20"/>
        </w:rPr>
      </w:pPr>
      <w:proofErr w:type="gramStart"/>
      <w:r>
        <w:rPr>
          <w:sz w:val="20"/>
        </w:rPr>
        <w:t>таблица</w:t>
      </w:r>
      <w:proofErr w:type="gramEnd"/>
      <w:r>
        <w:rPr>
          <w:sz w:val="20"/>
        </w:rPr>
        <w:t xml:space="preserve"> 3</w:t>
      </w:r>
    </w:p>
    <w:p w:rsidR="003C0106" w:rsidRDefault="003C0106" w:rsidP="003C0106">
      <w:pPr>
        <w:jc w:val="center"/>
      </w:pPr>
    </w:p>
    <w:p w:rsidR="003C0106" w:rsidRDefault="003C0106" w:rsidP="003C0106">
      <w:pPr>
        <w:jc w:val="center"/>
        <w:rPr>
          <w:b/>
        </w:rPr>
      </w:pPr>
      <w:r>
        <w:rPr>
          <w:b/>
        </w:rPr>
        <w:t>СВЕДЕНИЯ О ВЕРХНЕМ ПРЕДЕЛЕ МУНИЦИПАЛЬНОГО ДОЛГА</w:t>
      </w:r>
    </w:p>
    <w:p w:rsidR="003C0106" w:rsidRDefault="003C0106" w:rsidP="003C0106">
      <w:pPr>
        <w:jc w:val="center"/>
        <w:rPr>
          <w:b/>
          <w:sz w:val="2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7"/>
        <w:gridCol w:w="4320"/>
      </w:tblGrid>
      <w:tr w:rsidR="003C0106" w:rsidTr="003C0106">
        <w:trPr>
          <w:trHeight w:val="910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6" w:rsidRDefault="003C0106">
            <w:pPr>
              <w:spacing w:line="276" w:lineRule="auto"/>
              <w:jc w:val="center"/>
              <w:rPr>
                <w:sz w:val="20"/>
              </w:rPr>
            </w:pPr>
          </w:p>
          <w:p w:rsidR="003C0106" w:rsidRDefault="003C010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Форма долгового обязательства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6" w:rsidRDefault="003C0106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3C0106" w:rsidRDefault="003C0106">
            <w:pPr>
              <w:spacing w:line="27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01.01.2021 года</w:t>
            </w:r>
          </w:p>
          <w:p w:rsidR="003C0106" w:rsidRDefault="003C0106">
            <w:pPr>
              <w:tabs>
                <w:tab w:val="left" w:pos="1141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</w:tr>
      <w:tr w:rsidR="003C0106" w:rsidTr="003C0106">
        <w:trPr>
          <w:trHeight w:val="1426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Кредитные соглашения и договоры, заключенные от имени муниципального образования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6" w:rsidRDefault="003C0106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3C0106" w:rsidRDefault="003C010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3C0106" w:rsidTr="003C0106">
        <w:trPr>
          <w:trHeight w:val="163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</w:tbl>
    <w:p w:rsidR="003C0106" w:rsidRDefault="003C0106" w:rsidP="003C0106">
      <w:pPr>
        <w:tabs>
          <w:tab w:val="left" w:pos="5655"/>
        </w:tabs>
        <w:jc w:val="center"/>
      </w:pPr>
    </w:p>
    <w:p w:rsidR="003C0106" w:rsidRDefault="003C0106" w:rsidP="003C0106">
      <w:pPr>
        <w:spacing w:before="200" w:after="200" w:line="276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3"/>
        <w:gridCol w:w="4692"/>
      </w:tblGrid>
      <w:tr w:rsidR="003C0106" w:rsidTr="003C0106">
        <w:tc>
          <w:tcPr>
            <w:tcW w:w="4785" w:type="dxa"/>
          </w:tcPr>
          <w:p w:rsidR="003C0106" w:rsidRDefault="003C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786" w:type="dxa"/>
          </w:tcPr>
          <w:p w:rsidR="003C0106" w:rsidRDefault="003C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C0106" w:rsidRDefault="003C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C0106" w:rsidRDefault="003C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C0106" w:rsidRDefault="003C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C0106" w:rsidRDefault="003C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C0106" w:rsidRDefault="003C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C0106" w:rsidRDefault="003C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Приложение № 8 к решению № 59</w:t>
            </w:r>
          </w:p>
          <w:p w:rsidR="003C0106" w:rsidRDefault="003C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3C0106" w:rsidRDefault="003C0106" w:rsidP="003C0106">
      <w:pPr>
        <w:tabs>
          <w:tab w:val="left" w:pos="69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Налоговые и неналоговые доходы местного бюджета на 2019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</w:p>
    <w:p w:rsidR="003C0106" w:rsidRDefault="003C0106" w:rsidP="003C0106">
      <w:pPr>
        <w:tabs>
          <w:tab w:val="left" w:pos="6920"/>
        </w:tabs>
        <w:jc w:val="center"/>
        <w:rPr>
          <w:sz w:val="24"/>
          <w:szCs w:val="24"/>
        </w:rPr>
      </w:pPr>
    </w:p>
    <w:tbl>
      <w:tblPr>
        <w:tblW w:w="946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259"/>
        <w:gridCol w:w="3599"/>
        <w:gridCol w:w="3347"/>
        <w:gridCol w:w="1260"/>
      </w:tblGrid>
      <w:tr w:rsidR="003C0106" w:rsidTr="003C010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коды</w:t>
            </w:r>
            <w:proofErr w:type="gramEnd"/>
          </w:p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адмистраторов</w:t>
            </w:r>
            <w:proofErr w:type="spellEnd"/>
            <w:r>
              <w:rPr>
                <w:sz w:val="24"/>
                <w:szCs w:val="24"/>
              </w:rPr>
              <w:t xml:space="preserve">  доходов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Наименование  кодов</w:t>
            </w:r>
            <w:proofErr w:type="gramEnd"/>
            <w:r>
              <w:rPr>
                <w:sz w:val="24"/>
                <w:szCs w:val="24"/>
              </w:rPr>
              <w:t xml:space="preserve"> доходов бюджета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код</w:t>
            </w:r>
            <w:proofErr w:type="gramEnd"/>
            <w:r>
              <w:rPr>
                <w:sz w:val="24"/>
                <w:szCs w:val="24"/>
              </w:rPr>
              <w:t xml:space="preserve"> доходов  по КБ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2019год</w:t>
            </w:r>
          </w:p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C0106" w:rsidTr="003C010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с доходов облагаемых по налоговой ставке установленной пунктом 1 статьи 224 Налогового кодекса РФ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000 1 01 02010 01 0000 110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C0106" w:rsidTr="003C010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Акцизы по подакцизным товарам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after="1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000 1 03 02000 01 0000 110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after="1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375,4</w:t>
            </w:r>
          </w:p>
        </w:tc>
      </w:tr>
      <w:tr w:rsidR="003C0106" w:rsidTr="003C010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000 1 05 03000 01  0000 110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3C0106" w:rsidTr="003C010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3C0106" w:rsidTr="003C010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263,0</w:t>
            </w:r>
          </w:p>
        </w:tc>
      </w:tr>
      <w:tr w:rsidR="003C0106" w:rsidTr="003C010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after="1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собственных доходов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6" w:rsidRDefault="003C0106">
            <w:pPr>
              <w:widowControl w:val="0"/>
              <w:adjustRightInd w:val="0"/>
              <w:spacing w:after="1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after="1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752,4</w:t>
            </w:r>
          </w:p>
        </w:tc>
      </w:tr>
    </w:tbl>
    <w:p w:rsidR="003C0106" w:rsidRDefault="003C0106" w:rsidP="003C0106">
      <w:pPr>
        <w:tabs>
          <w:tab w:val="left" w:pos="6920"/>
        </w:tabs>
        <w:jc w:val="center"/>
        <w:rPr>
          <w:sz w:val="24"/>
          <w:szCs w:val="24"/>
        </w:rPr>
      </w:pPr>
    </w:p>
    <w:p w:rsidR="003C0106" w:rsidRDefault="003C0106" w:rsidP="003C0106">
      <w:pPr>
        <w:tabs>
          <w:tab w:val="left" w:pos="6920"/>
        </w:tabs>
        <w:jc w:val="center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таблица</w:t>
      </w:r>
      <w:proofErr w:type="gramEnd"/>
      <w:r>
        <w:rPr>
          <w:sz w:val="24"/>
          <w:szCs w:val="24"/>
        </w:rPr>
        <w:t xml:space="preserve"> 2</w:t>
      </w:r>
    </w:p>
    <w:p w:rsidR="003C0106" w:rsidRDefault="003C0106" w:rsidP="003C0106">
      <w:pPr>
        <w:tabs>
          <w:tab w:val="left" w:pos="69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Налоговые и неналоговые доходы местного бюджета на 2020-2021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годы</w:t>
      </w:r>
    </w:p>
    <w:p w:rsidR="003C0106" w:rsidRDefault="003C0106" w:rsidP="003C0106">
      <w:pPr>
        <w:tabs>
          <w:tab w:val="left" w:pos="6920"/>
        </w:tabs>
        <w:jc w:val="center"/>
        <w:rPr>
          <w:sz w:val="24"/>
          <w:szCs w:val="24"/>
        </w:rPr>
      </w:pPr>
    </w:p>
    <w:tbl>
      <w:tblPr>
        <w:tblW w:w="946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258"/>
        <w:gridCol w:w="2784"/>
        <w:gridCol w:w="3116"/>
        <w:gridCol w:w="1275"/>
        <w:gridCol w:w="1032"/>
      </w:tblGrid>
      <w:tr w:rsidR="003C0106" w:rsidTr="003C010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коды</w:t>
            </w:r>
            <w:proofErr w:type="gramEnd"/>
          </w:p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адмистраторов</w:t>
            </w:r>
            <w:proofErr w:type="spellEnd"/>
            <w:r>
              <w:rPr>
                <w:sz w:val="24"/>
                <w:szCs w:val="24"/>
              </w:rPr>
              <w:t xml:space="preserve">  доходов</w:t>
            </w:r>
            <w:proofErr w:type="gram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Наименование  кодов</w:t>
            </w:r>
            <w:proofErr w:type="gramEnd"/>
            <w:r>
              <w:rPr>
                <w:sz w:val="24"/>
                <w:szCs w:val="24"/>
              </w:rPr>
              <w:t xml:space="preserve"> доходов бюджета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код</w:t>
            </w:r>
            <w:proofErr w:type="gramEnd"/>
            <w:r>
              <w:rPr>
                <w:sz w:val="24"/>
                <w:szCs w:val="24"/>
              </w:rPr>
              <w:t xml:space="preserve"> доходов  по 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</w:t>
            </w:r>
          </w:p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</w:t>
            </w:r>
          </w:p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C0106" w:rsidTr="003C0106">
        <w:trPr>
          <w:trHeight w:val="1671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с доходов облагаемых по налоговой ставке установленной пунктом 1 статьи 224 Налогового кодекса РФ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000 1 01 02010 01 0000 110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109,2</w:t>
            </w:r>
          </w:p>
        </w:tc>
      </w:tr>
      <w:tr w:rsidR="003C0106" w:rsidTr="003C010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Акцизы по подакцизным товарам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000 1 03 02000 01 0000 110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366,1</w:t>
            </w:r>
          </w:p>
        </w:tc>
      </w:tr>
      <w:tr w:rsidR="003C0106" w:rsidTr="003C010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000 1 05 03000 01  0000 110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3C0106" w:rsidTr="003C010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  <w:tr w:rsidR="003C0106" w:rsidTr="003C010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after="1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after="1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after="1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after="1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255,7</w:t>
            </w:r>
          </w:p>
        </w:tc>
      </w:tr>
      <w:tr w:rsidR="003C0106" w:rsidTr="003C010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собственных доходов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6" w:rsidRDefault="003C0106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746,9</w:t>
            </w:r>
          </w:p>
        </w:tc>
      </w:tr>
    </w:tbl>
    <w:p w:rsidR="003C0106" w:rsidRDefault="003C0106" w:rsidP="003C0106">
      <w:pPr>
        <w:tabs>
          <w:tab w:val="left" w:pos="5655"/>
        </w:tabs>
        <w:jc w:val="center"/>
      </w:pPr>
    </w:p>
    <w:p w:rsidR="005C79B3" w:rsidRDefault="005C79B3">
      <w:bookmarkStart w:id="0" w:name="_GoBack"/>
      <w:bookmarkEnd w:id="0"/>
    </w:p>
    <w:sectPr w:rsidR="005C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5"/>
    <w:rsid w:val="003C0106"/>
    <w:rsid w:val="005C79B3"/>
    <w:rsid w:val="00F7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B66B6-5F9D-498D-BD20-5232972C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1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798</Words>
  <Characters>4549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2018-11-15T04:57:00Z</dcterms:created>
  <dcterms:modified xsi:type="dcterms:W3CDTF">2018-11-15T04:58:00Z</dcterms:modified>
</cp:coreProperties>
</file>