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476" w:rsidRDefault="00232A41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9 к письму </w:t>
      </w:r>
      <w:r>
        <w:rPr>
          <w:rFonts w:ascii="Times New Roman" w:hAnsi="Times New Roman" w:cs="Times New Roman"/>
          <w:sz w:val="28"/>
          <w:szCs w:val="28"/>
        </w:rPr>
        <w:br/>
        <w:t>от ___________№__________</w:t>
      </w:r>
    </w:p>
    <w:p w:rsidR="00BD6476" w:rsidRDefault="00BD647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6476" w:rsidRDefault="00B870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Справочная информация и нарм</w:t>
      </w:r>
      <w:bookmarkStart w:id="0" w:name="_GoBack"/>
      <w:bookmarkEnd w:id="0"/>
      <w:r w:rsidR="00232A41">
        <w:rPr>
          <w:rFonts w:ascii="Times New Roman" w:hAnsi="Times New Roman" w:cs="Times New Roman"/>
          <w:b/>
          <w:sz w:val="28"/>
          <w:szCs w:val="28"/>
        </w:rPr>
        <w:t xml:space="preserve">ативы </w:t>
      </w:r>
    </w:p>
    <w:p w:rsidR="00BD6476" w:rsidRDefault="00232A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Форума «Сильные идеи для нового времени-2025» /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Конкурса брендов «Знай наших» / Премии «Страну меняют люди»</w:t>
      </w:r>
    </w:p>
    <w:p w:rsidR="00BD6476" w:rsidRDefault="00BD647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D6476" w:rsidRDefault="00232A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 «Сильные идеи для нового времени»</w:t>
      </w:r>
      <w:r>
        <w:rPr>
          <w:rFonts w:ascii="Times New Roman" w:hAnsi="Times New Roman" w:cs="Times New Roman"/>
          <w:sz w:val="28"/>
          <w:szCs w:val="28"/>
        </w:rPr>
        <w:t xml:space="preserve"> проводится пятый раз. За это время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форума зарегистрировались более 530 тысяч человек, участники подали почти 89 тысяч идей со всех регионов России. Организаторы – Агентство стратегических инициатив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ВЭБ.РФ и правительство Нижегородской области.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организационного комитета Форума – заместитель руководителя Администрации Президента Российской Федерации Максим Орешкин.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Форум – это площадка, которая позволяет аккумулировать идеи и предложения граждан со всей страны и формировать перспективные проекты для развития России. Это возможность для каждого гражданина предложить свою идею, получить ее профессиональную оценку и возможности для реализации.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форума предлагают своё видение будущего нашей страны и набор шагов для его достижения. Цель форума – выбрать и реализовать 100 сильных идей, которые внесут значимый вклад в общее развитие и достижение национальных целей развития до 2030 года.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-платформе </w:t>
      </w:r>
      <w:proofErr w:type="spellStart"/>
      <w:r>
        <w:rPr>
          <w:rStyle w:val="a5"/>
          <w:rFonts w:ascii="Times New Roman" w:hAnsi="Times New Roman" w:cs="Times New Roman"/>
          <w:sz w:val="28"/>
          <w:szCs w:val="28"/>
        </w:rPr>
        <w:t>идея.росконгресс.рф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каждый может подать свое предложение, следить за его движением, получать помощь и обратную связь по доработке проекта от экспертов. Финальной точкой станет очный двухдневный форум. Он состоится в июле в Нижнем Новгороде. На форуме планируется презентация 100 лучших идей и проектов, а в рамках пленарного заседания – демонстрация 10 из них руководству страны.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форума смогут проработать идею и получить обратную связь от экспертного сообщества, пройти акселератор и подготовить проекты на базе своих идей, найти сторонников и единомышленников, сформировать команду проекта.</w:t>
      </w:r>
    </w:p>
    <w:p w:rsidR="00BD6476" w:rsidRDefault="00BD647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 растущих российских брендов «Знай наших»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запущен в 2022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рамках Форума «Сильные идеи для нового времени», организаторами которого выступают АСИ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поддержке ВЭБ.РФ.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 реализуется в соответствии с Указом Президента РФ. За два сезона на платформу </w:t>
      </w:r>
      <w:hyperlink r:id="rId8" w:history="1">
        <w:proofErr w:type="spellStart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идея.росконгресс.рф</w:t>
        </w:r>
        <w:proofErr w:type="spellEnd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/</w:t>
        </w:r>
        <w:proofErr w:type="spellStart"/>
        <w:r>
          <w:rPr>
            <w:rStyle w:val="a5"/>
            <w:rFonts w:ascii="Times New Roman" w:hAnsi="Times New Roman" w:cs="Times New Roman"/>
            <w:b/>
            <w:sz w:val="28"/>
            <w:szCs w:val="28"/>
          </w:rPr>
          <w:t>brand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 тысяч заявок из всех 89 российских регионов.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 нацелен на представителей малого и среднего бизнеса (сектор МСП) России. Участниками могут стать предприниматели, чьи компании демонстрируют устойчивые темпы роста, высокую степень локализации производства (не менее 30%), и их продукция пользуется доверием у потребителей. Учитываются также наличие у кандидатов социальных проектов и готовность к широкомасштабному продвижению своего бренда.  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Победители определяются на основании консолидированной экспертной оценки жюри, в состав которого входят представители партнеров Конкурса, регионов РФ и АСИ. 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Лучшие бренды получают помощь в продвижении на крупнейших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торговых сетях, в ведущих СМИ и в новых медиа, возможности размещения наружной рекламы на уличных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билбордах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 транспорте, а также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грантовую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поддержку, доступ к обучающим программам, бизнес-экспертам, членство в бизнес-объединениях, бесплатное участие в крупных мероприятиях.  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третьем сезоне конкурса планируют акцентировать внимание на отборе и продвижении компаний из малых городов, численностью до 100 тыс. человек. Кроме того, в приоритете – развитие компетенций предпринимателей в области маркетинга, e-</w:t>
      </w:r>
      <w:proofErr w:type="spellStart"/>
      <w:r>
        <w:rPr>
          <w:rFonts w:ascii="Times New Roman" w:hAnsi="Times New Roman" w:cs="Times New Roman"/>
          <w:sz w:val="28"/>
          <w:szCs w:val="28"/>
        </w:rPr>
        <w:t>com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упрощение / расширение доступа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D6476" w:rsidRDefault="00BD6476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D6476" w:rsidRDefault="00232A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Премия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«Страну меняют люди»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 это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ежегодная награда граждан и организаций за реализацию значимых инициатив и разработанных на их основе проектов, внесших вклад в развитие страны. Она реализуется по инициативе и поручению Президента России и впервые пройдет в рамках Форума «Сильные идеи для нового времени», который состоится в Нижнем Новгороде в июле 2025 года. Организаторы – Агентство стратегических инициатив (АСИ) и Фонд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Росконгресс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поддержке Министерства обороны РФ,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соорганизаторы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ВЭБ.РФ и Правительство Нижегородской области. Партнёром премии также выступит Министерство культуры РФ.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Цели премии </w:t>
      </w:r>
      <w:r>
        <w:rPr>
          <w:rFonts w:ascii="Times New Roman" w:hAnsi="Times New Roman" w:cs="Times New Roman"/>
          <w:sz w:val="28"/>
          <w:szCs w:val="28"/>
        </w:rPr>
        <w:t>–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тметить и поблагодарить лидеров изменений, чьи проекты улучшают качество жизни и способствуют достижению национальных целей, вдохновить граждан на новые идеи и решения, популяризировать успешные практики и создать сообщество активных людей, готовых менять страну к лучшему.</w:t>
      </w:r>
    </w:p>
    <w:p w:rsidR="00BD6476" w:rsidRDefault="00232A4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Премия направлена на поддержку лидеров экосистемы АСИ и других активных граждан, чьи проекты имеют общественно значимые результаты. Планируется, что премия охватит несколько сотен победителей, чьи проекты реализуются в различных сферах: здравоохранение, экология, промышленность, социальное развитие, туризм и другие. Она станет не только наградой, но и инструментом популяризации лидеров изменений, вдохновляя граждан на активное участие в развитии страны. Победители получат уникальный нагрудный знак и официальный статус лауреата премии «Страну меняют люди». Информация о победителях будет транслироваться на всех экранах страны совместно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медиахолдингом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МАЕР.</w:t>
      </w:r>
    </w:p>
    <w:p w:rsidR="00BD6476" w:rsidRDefault="00232A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</w:p>
    <w:tbl>
      <w:tblPr>
        <w:tblStyle w:val="a3"/>
        <w:tblW w:w="10353" w:type="dxa"/>
        <w:tblInd w:w="-572" w:type="dxa"/>
        <w:tblLook w:val="04A0" w:firstRow="1" w:lastRow="0" w:firstColumn="1" w:lastColumn="0" w:noHBand="0" w:noVBand="1"/>
      </w:tblPr>
      <w:tblGrid>
        <w:gridCol w:w="730"/>
        <w:gridCol w:w="3067"/>
        <w:gridCol w:w="3174"/>
        <w:gridCol w:w="3382"/>
      </w:tblGrid>
      <w:tr w:rsidR="00BD6476">
        <w:trPr>
          <w:trHeight w:val="1987"/>
        </w:trPr>
        <w:tc>
          <w:tcPr>
            <w:tcW w:w="730" w:type="dxa"/>
            <w:textDirection w:val="btLr"/>
            <w:vAlign w:val="center"/>
          </w:tcPr>
          <w:p w:rsidR="00BD6476" w:rsidRDefault="00232A41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3067" w:type="dxa"/>
          </w:tcPr>
          <w:p w:rsidR="00BD6476" w:rsidRDefault="00BD647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Форум «Сильные идеи для нового времени-2025»</w:t>
            </w:r>
          </w:p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 w:rsidR="00014507">
              <w:fldChar w:fldCharType="begin"/>
            </w:r>
            <w:r w:rsidR="00014507">
              <w:instrText xml:space="preserve"> HYPERLINK "https://xn--d1ach8g.xn--c1aenmdblfega.xn--p1ai/" </w:instrText>
            </w:r>
            <w:r w:rsidR="00014507">
              <w:fldChar w:fldCharType="separate"/>
            </w:r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идея.росконгресс.рф</w:t>
            </w:r>
            <w:proofErr w:type="spellEnd"/>
            <w:r w:rsidR="00014507"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  <w:p w:rsidR="00BD6476" w:rsidRDefault="00BD647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74" w:type="dxa"/>
          </w:tcPr>
          <w:p w:rsidR="00BD6476" w:rsidRDefault="00BD647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Конкурс «Знай наших». Сезон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 w:rsidR="00014507">
              <w:fldChar w:fldCharType="begin"/>
            </w:r>
            <w:r w:rsidR="00014507">
              <w:instrText xml:space="preserve"> HYPERLINK "https://xn--d1ach8g.xn--c1aenmdblfega.xn--p1ai/brand" </w:instrText>
            </w:r>
            <w:r w:rsidR="00014507">
              <w:fldChar w:fldCharType="separate"/>
            </w:r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идея.росконгресс.рф</w:t>
            </w:r>
            <w:proofErr w:type="spellEnd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/</w:t>
            </w:r>
            <w:proofErr w:type="spellStart"/>
            <w:r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brand</w:t>
            </w:r>
            <w:proofErr w:type="spellEnd"/>
            <w:r w:rsidR="00014507">
              <w:rPr>
                <w:rStyle w:val="a5"/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382" w:type="dxa"/>
          </w:tcPr>
          <w:p w:rsidR="00BD6476" w:rsidRDefault="00BD647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Премия «Страну меняют люди»</w:t>
            </w:r>
          </w:p>
        </w:tc>
      </w:tr>
      <w:tr w:rsidR="00BD6476">
        <w:tc>
          <w:tcPr>
            <w:tcW w:w="730" w:type="dxa"/>
            <w:textDirection w:val="btLr"/>
            <w:vAlign w:val="center"/>
          </w:tcPr>
          <w:p w:rsidR="00BD6476" w:rsidRDefault="00232A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ЦИТАТЫ ПО ТЕМЕ</w:t>
            </w: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«Чтобы осуществить намеченные планы по развитию, успешно ответить на внешние вызовы, нужны слаженные действия всех уровней власти и, безусловно, участие всего общества, вклад в развитие страны практически каждого гражданина» (с) </w:t>
            </w:r>
            <w:hyperlink r:id="rId9" w:anchor="sel=9:5:pgf,9:31:Vch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«Смысл в том, чтобы идти на шаг впереди!» (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) Владимир Путин</w:t>
            </w:r>
          </w:p>
          <w:p w:rsidR="00BD6476" w:rsidRDefault="00BD647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D6476" w:rsidRDefault="00232A4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«Быть предпринимателем – патриотичное и благородное дело» (с) </w:t>
            </w:r>
            <w:hyperlink r:id="rId10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«Считаю, что лидеры проектов, имеющих высокую значимость, ценность для страны, для общества, достойны особого поощрения. Делать это надо в торжественной обстановке, так, чтобы привлекать к этому внимание общества, и чтоб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ы это находило соответствующую реакцию» (с) </w:t>
            </w:r>
            <w:hyperlink r:id="rId11" w:anchor=":~:text=%D0%A1%D1%87%D0%B8%D1%82%D0%B0%D1%8E%2C%20%D1%87%D1%82%D0%BE%20%D0%BB%D0%B8%D0%B4%D0%B5%D1%80%D1%8B,%D1%81%D0%BE%D0%B2%D0%B5%D1%80%D1%88%D0%B5%D0%BD%D0%BD%D0%BE%20%D0%BD%D0%B0%D0%B4%D0%BE%20%D1%81%D1%82%D1%80%D0%B5%D0%BC%D0%B8%D1%82%D1%8C%D1%81%D1" w:history="1">
              <w:r>
                <w:rPr>
                  <w:rStyle w:val="a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  <w:p w:rsidR="00BD6476" w:rsidRDefault="00BD647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D6476" w:rsidRDefault="00232A4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«Нет преград человеческой мысли» (с) С. П. Королев</w:t>
            </w:r>
          </w:p>
          <w:p w:rsidR="00BD6476" w:rsidRDefault="00BD647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D6476">
        <w:tc>
          <w:tcPr>
            <w:tcW w:w="730" w:type="dxa"/>
            <w:vMerge w:val="restart"/>
            <w:textDirection w:val="btLr"/>
            <w:vAlign w:val="center"/>
          </w:tcPr>
          <w:p w:rsidR="00BD6476" w:rsidRDefault="00232A4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НАРРАТИВЫ </w:t>
            </w: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Будущее страны создаётся усилиями каждого из нас. Чужих идей нет – каждая предложенная инициатива становится частью общего движения вперёд</w:t>
            </w:r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Наших надо знать. Р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астущие российские бренды – сила, которая меняет рынок.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Помогаем им расти в России и выходить на зарубежные рынки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Страну меняют люди. Одноименная премия – это символ нашей убежденности, что именно люди являются главной движущей силой развития страны. Покажем,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что каждый, кто готов действовать, может стать частью важных перемен.</w:t>
            </w:r>
          </w:p>
        </w:tc>
      </w:tr>
      <w:tr w:rsidR="00BD6476">
        <w:tc>
          <w:tcPr>
            <w:tcW w:w="730" w:type="dxa"/>
            <w:vMerge/>
          </w:tcPr>
          <w:p w:rsidR="00BD6476" w:rsidRDefault="00BD64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От идей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действиям: ищем, отбираем, создаем, поддерживаем и масштабируем проекты </w:t>
            </w:r>
          </w:p>
          <w:p w:rsidR="00BD6476" w:rsidRDefault="00BD64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Российские бренды – новые герои экономики, предмет национальной гордости. Поддержка таких брендов укрепляет устойчивость российской экономики</w:t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Истории победителей – национальных героев изменений – становятся примером для миллионов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BD6476">
        <w:trPr>
          <w:trHeight w:val="2206"/>
        </w:trPr>
        <w:tc>
          <w:tcPr>
            <w:tcW w:w="730" w:type="dxa"/>
            <w:vMerge/>
          </w:tcPr>
          <w:p w:rsidR="00BD6476" w:rsidRDefault="00BD64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Миссия Агентства – создание возможностей для самореализации амбициозных лидеров, способных вывести Россию на передовые позиции в мире, строить страну, в которой хочется жить и работать</w:t>
            </w:r>
          </w:p>
        </w:tc>
        <w:tc>
          <w:tcPr>
            <w:tcW w:w="3174" w:type="dxa"/>
          </w:tcPr>
          <w:p w:rsidR="00BD6476" w:rsidRDefault="00232A41">
            <w:pPr>
              <w:spacing w:after="12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«Знай наших» – это трамплин для тех, кто готов расти и покорять новые рынки. </w:t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Премия подчеркивает, что настоящие перемены начинаются с конкретных людей – с их энергии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стремления сделать жизнь вокруг лучше. </w:t>
            </w:r>
          </w:p>
        </w:tc>
      </w:tr>
      <w:tr w:rsidR="00BD6476">
        <w:trPr>
          <w:trHeight w:val="695"/>
        </w:trPr>
        <w:tc>
          <w:tcPr>
            <w:tcW w:w="730" w:type="dxa"/>
            <w:vMerge/>
          </w:tcPr>
          <w:p w:rsidR="00BD6476" w:rsidRDefault="00BD64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Форум не только про идеи, но и про людей. Он становится площадкой для создания новых связей, поиска партнёров и единомышленников. Это сообщество лидеров, которые вместе работают над созданием будущего, где каждый может реализовать свой потенциал</w:t>
            </w:r>
          </w:p>
          <w:p w:rsidR="00BD6476" w:rsidRDefault="00BD64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Российские бренды – это уже синоним высокого качества. Конкурс «Знай наших» помогает преодолеть стереотип про «нет пророка в своём Отечестве» и показать, что отечественные товары достойны внимания</w:t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Премия – это еще один знак личной поддержки со стороны президента России. Для участников проектов важно видеть, что их инициативы не только замечены, но и находят отражение в поручениях главы государства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посланиях Федеральному собранию.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Это подтверждение того, что их труд ценят на самом высоком уровне.</w:t>
            </w:r>
          </w:p>
        </w:tc>
      </w:tr>
      <w:tr w:rsidR="00BD6476">
        <w:tc>
          <w:tcPr>
            <w:tcW w:w="730" w:type="dxa"/>
            <w:vMerge/>
          </w:tcPr>
          <w:p w:rsidR="00BD6476" w:rsidRDefault="00BD64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Благодаря этой площадке рождаются истории, которые показывают, что даже одна идея может изменить жизнь целого региона или отрасли. Это напоминание о том, что каждый из нас может стать автором изменений, а вместе мы можем создать будущее, о котором мечтаем</w:t>
            </w:r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Конкурс «Знай наших» – это не только про бренды, но и про регионы, которые их поддерживают. Это возможность для российских субъектов показать, что они создают условия для развития бизнеса и гордятся своими брендами</w:t>
            </w:r>
            <w:r>
              <w:rPr>
                <w:rFonts w:ascii="Segoe UI" w:hAnsi="Segoe UI" w:cs="Segoe UI"/>
                <w:color w:val="404040"/>
              </w:rPr>
              <w:br/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Настоящие перемены начинаются с инициативы каждого из нас: идеи превращаются в действия, а действия – в реальные изменения. Даже самые скромные начинания могут стать частью большого национального проекта, который меняет страну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к лучшему.</w:t>
            </w:r>
          </w:p>
        </w:tc>
      </w:tr>
      <w:tr w:rsidR="00BD6476">
        <w:trPr>
          <w:trHeight w:val="2489"/>
        </w:trPr>
        <w:tc>
          <w:tcPr>
            <w:tcW w:w="730" w:type="dxa"/>
            <w:vMerge/>
          </w:tcPr>
          <w:p w:rsidR="00BD6476" w:rsidRDefault="00BD64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Уже в пятый раз форум докажет, что это не просто событие, а начало большого пути, где каждый может стать частью глобальных изменений.</w:t>
            </w:r>
          </w:p>
        </w:tc>
        <w:tc>
          <w:tcPr>
            <w:tcW w:w="3174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Российский бизнес – это смелость, традиции и инновации.</w:t>
            </w:r>
          </w:p>
        </w:tc>
        <w:tc>
          <w:tcPr>
            <w:tcW w:w="3382" w:type="dxa"/>
          </w:tcPr>
          <w:p w:rsidR="00BD6476" w:rsidRDefault="00232A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Это не просто награда – это мощный стимул для активных и деятельных людей, которые видят своё призвание в развитии России. Это премия для тех, кто верит в Россию и работает ради её будущего.</w:t>
            </w:r>
          </w:p>
        </w:tc>
      </w:tr>
    </w:tbl>
    <w:p w:rsidR="00BD6476" w:rsidRDefault="00BD6476"/>
    <w:p w:rsidR="00BD6476" w:rsidRDefault="00BD6476"/>
    <w:sectPr w:rsidR="00BD6476">
      <w:headerReference w:type="default" r:id="rId12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4507" w:rsidRDefault="00014507">
      <w:pPr>
        <w:spacing w:after="0" w:line="240" w:lineRule="auto"/>
      </w:pPr>
      <w:r>
        <w:separator/>
      </w:r>
    </w:p>
  </w:endnote>
  <w:endnote w:type="continuationSeparator" w:id="0">
    <w:p w:rsidR="00014507" w:rsidRDefault="000145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4507" w:rsidRDefault="00014507">
      <w:pPr>
        <w:spacing w:after="0" w:line="240" w:lineRule="auto"/>
      </w:pPr>
      <w:r>
        <w:separator/>
      </w:r>
    </w:p>
  </w:footnote>
  <w:footnote w:type="continuationSeparator" w:id="0">
    <w:p w:rsidR="00014507" w:rsidRDefault="000145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418575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BD6476" w:rsidRDefault="00232A41">
        <w:pPr>
          <w:pStyle w:val="aa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8703E">
          <w:rPr>
            <w:rFonts w:ascii="Times New Roman" w:hAnsi="Times New Roman" w:cs="Times New Roman"/>
            <w:noProof/>
            <w:sz w:val="20"/>
            <w:szCs w:val="20"/>
          </w:rPr>
          <w:t>5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D6476" w:rsidRDefault="00BD647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E2AB4"/>
    <w:multiLevelType w:val="hybridMultilevel"/>
    <w:tmpl w:val="E580271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911361"/>
    <w:multiLevelType w:val="hybridMultilevel"/>
    <w:tmpl w:val="6010D600"/>
    <w:lvl w:ilvl="0" w:tplc="372E2B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3BC98F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D58264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D2DF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CEB4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FC157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2637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AEA80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3A055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575A26"/>
    <w:multiLevelType w:val="hybridMultilevel"/>
    <w:tmpl w:val="44062A5C"/>
    <w:lvl w:ilvl="0" w:tplc="981AA5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2707D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622A12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CB04ED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7AAFB9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6CFED7B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602B1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B302CD8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A8E08B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8F1833"/>
    <w:multiLevelType w:val="hybridMultilevel"/>
    <w:tmpl w:val="2A5EB166"/>
    <w:lvl w:ilvl="0" w:tplc="35EAD3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3129D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9E9B2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366AAF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926408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E1ABCC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3007A8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BF6E10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F70E4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6B3F1D"/>
    <w:multiLevelType w:val="hybridMultilevel"/>
    <w:tmpl w:val="0CC8B1A2"/>
    <w:lvl w:ilvl="0" w:tplc="3D9CEC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47C62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B72FA2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D968A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7EEB86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9BAC73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37868B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51CF1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EB4F5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2EB2092"/>
    <w:multiLevelType w:val="hybridMultilevel"/>
    <w:tmpl w:val="765E7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862889"/>
    <w:multiLevelType w:val="hybridMultilevel"/>
    <w:tmpl w:val="B6AA4296"/>
    <w:lvl w:ilvl="0" w:tplc="CF1E56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C78A0D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730FEB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9E437B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182A1E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D06D9D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CD201B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EB020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61DA51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3553E7"/>
    <w:multiLevelType w:val="hybridMultilevel"/>
    <w:tmpl w:val="28E8C0BE"/>
    <w:lvl w:ilvl="0" w:tplc="EAC878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D9C59C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FC2C3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B3E678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A80C79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548C25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D52A20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216387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D4631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4"/>
  </w:num>
  <w:num w:numId="6">
    <w:abstractNumId w:val="1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476"/>
    <w:rsid w:val="00014507"/>
    <w:rsid w:val="00232A41"/>
    <w:rsid w:val="00A51F44"/>
    <w:rsid w:val="00B8703E"/>
    <w:rsid w:val="00BD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ED6BE0-C888-4C92-84E1-4CE26F8FC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d1ach8g.xn--c1aenmdblfega.xn--p1ai/bran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kremlin.ru/events/president/news/7409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g.ru/2025/01/23/putin-byt-predprinimatelem-patriotichnoe-i-blagorodnoe-delo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emlin.ru/events/president/news/7409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F9249-C007-49FC-BA66-ACAAEC00E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1448</Words>
  <Characters>8257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Назаренко Маргарита Валерьевна</dc:creator>
  <cp:keywords/>
  <dc:description/>
  <cp:lastModifiedBy>RASHER</cp:lastModifiedBy>
  <cp:revision>3</cp:revision>
  <dcterms:created xsi:type="dcterms:W3CDTF">2025-04-07T04:30:00Z</dcterms:created>
  <dcterms:modified xsi:type="dcterms:W3CDTF">2025-04-10T05:19:00Z</dcterms:modified>
</cp:coreProperties>
</file>